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EF" w:rsidRPr="00683D7A" w:rsidRDefault="00683D7A" w:rsidP="00683D7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83D7A">
        <w:rPr>
          <w:rFonts w:ascii="Times New Roman" w:hAnsi="Times New Roman" w:cs="Times New Roman"/>
          <w:sz w:val="24"/>
          <w:szCs w:val="24"/>
          <w:u w:val="single"/>
        </w:rPr>
        <w:t>Культура старообрядцев-</w:t>
      </w:r>
      <w:proofErr w:type="spellStart"/>
      <w:r w:rsidRPr="00683D7A">
        <w:rPr>
          <w:rFonts w:ascii="Times New Roman" w:hAnsi="Times New Roman" w:cs="Times New Roman"/>
          <w:sz w:val="24"/>
          <w:szCs w:val="24"/>
          <w:u w:val="single"/>
        </w:rPr>
        <w:t>семейских</w:t>
      </w:r>
      <w:proofErr w:type="spellEnd"/>
      <w:r w:rsidRPr="00683D7A">
        <w:rPr>
          <w:rFonts w:ascii="Times New Roman" w:hAnsi="Times New Roman" w:cs="Times New Roman"/>
          <w:sz w:val="24"/>
          <w:szCs w:val="24"/>
          <w:u w:val="single"/>
        </w:rPr>
        <w:t xml:space="preserve"> в дошкольном учреждении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83D7A" w:rsidRDefault="00683D7A" w:rsidP="00683D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FDF">
        <w:rPr>
          <w:rFonts w:ascii="Times New Roman" w:hAnsi="Times New Roman" w:cs="Times New Roman"/>
          <w:sz w:val="24"/>
          <w:szCs w:val="24"/>
        </w:rPr>
        <w:t xml:space="preserve">Наше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учреждение детский сад №161 «Ёлочка г. Улан-Удэ» </w:t>
      </w:r>
      <w:r w:rsidRPr="00CB5FD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CB5FDF">
        <w:rPr>
          <w:rFonts w:ascii="Times New Roman" w:hAnsi="Times New Roman" w:cs="Times New Roman"/>
          <w:sz w:val="24"/>
          <w:szCs w:val="24"/>
        </w:rPr>
        <w:t xml:space="preserve">2020 года имеет статус республиканской стажировочной площадки по </w:t>
      </w:r>
      <w:r>
        <w:rPr>
          <w:rFonts w:ascii="Times New Roman" w:hAnsi="Times New Roman" w:cs="Times New Roman"/>
          <w:sz w:val="24"/>
          <w:szCs w:val="24"/>
        </w:rPr>
        <w:t>направлению «Организация образовательной деятельности на основе приобщения</w:t>
      </w:r>
      <w:r w:rsidRPr="00CB5FDF">
        <w:rPr>
          <w:rFonts w:ascii="Times New Roman" w:hAnsi="Times New Roman" w:cs="Times New Roman"/>
          <w:sz w:val="24"/>
          <w:szCs w:val="24"/>
        </w:rPr>
        <w:t xml:space="preserve"> 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к историческим, культурным и духовным ценностям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народа Республики Бурятия».</w:t>
      </w:r>
    </w:p>
    <w:p w:rsidR="00683D7A" w:rsidRDefault="00683D7A" w:rsidP="00683D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соответствие с направлением деятельности мы реализуем программу «Родники», как вариативную часть основной образовательной программы, реализуемой участниками образовательного процесса в ДОУ, и учебно-методический комплекс по приобщению детей старшего дошкольного возраста к культуре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народа.</w:t>
      </w:r>
    </w:p>
    <w:p w:rsidR="00683D7A" w:rsidRDefault="00683D7A" w:rsidP="00683D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дорожной карты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площадок по культуре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РБ на 2021 -2022 год, мы участвовали в мероприятиях, посвященных Дню Матери в ноябре 2021 года, с инсценировкой «Мама-хранительница очага и семейных традиций в старообрядческой семье».</w:t>
      </w:r>
    </w:p>
    <w:p w:rsidR="00683D7A" w:rsidRPr="00150470" w:rsidRDefault="00683D7A" w:rsidP="00683D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Следующее событие: </w:t>
      </w:r>
      <w:r w:rsidRPr="00150470">
        <w:rPr>
          <w:rFonts w:ascii="Times New Roman" w:hAnsi="Times New Roman" w:cs="Times New Roman"/>
          <w:sz w:val="24"/>
          <w:szCs w:val="24"/>
        </w:rPr>
        <w:t xml:space="preserve">05 февраля 2022 года в нашем детском саду №161 «Ёлочка» г. Улан-Удэ прошло городское мероприятие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150470">
        <w:rPr>
          <w:rFonts w:ascii="Times New Roman" w:hAnsi="Times New Roman" w:cs="Times New Roman"/>
          <w:sz w:val="24"/>
          <w:szCs w:val="24"/>
        </w:rPr>
        <w:t xml:space="preserve">культуре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Республики Бурятия. Тема мероприятия «Театрально-игровой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интенсив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по сказке Умница и ленивица» было выбрано не случайно. </w:t>
      </w:r>
    </w:p>
    <w:p w:rsidR="00683D7A" w:rsidRPr="00150470" w:rsidRDefault="00683D7A" w:rsidP="00683D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Начинало мероприятия звучало</w:t>
      </w:r>
      <w:r w:rsidRPr="00150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«Скоро сказка сказывается», на котором была</w:t>
      </w:r>
      <w:r w:rsidRPr="00150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представлена драматизация</w:t>
      </w:r>
      <w:r w:rsidRPr="00150470">
        <w:rPr>
          <w:rFonts w:ascii="Times New Roman" w:hAnsi="Times New Roman" w:cs="Times New Roman"/>
          <w:sz w:val="24"/>
          <w:szCs w:val="24"/>
        </w:rPr>
        <w:t xml:space="preserve"> сказки «Умница и лениви</w:t>
      </w:r>
      <w:r>
        <w:rPr>
          <w:rFonts w:ascii="Times New Roman" w:hAnsi="Times New Roman" w:cs="Times New Roman"/>
          <w:sz w:val="24"/>
          <w:szCs w:val="24"/>
        </w:rPr>
        <w:t>ца». Н</w:t>
      </w:r>
      <w:r w:rsidRPr="00150470">
        <w:rPr>
          <w:rFonts w:ascii="Times New Roman" w:hAnsi="Times New Roman" w:cs="Times New Roman"/>
          <w:sz w:val="24"/>
          <w:szCs w:val="24"/>
        </w:rPr>
        <w:t xml:space="preserve">а примере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семейской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семьи, </w:t>
      </w:r>
      <w:r>
        <w:rPr>
          <w:rFonts w:ascii="Times New Roman" w:hAnsi="Times New Roman" w:cs="Times New Roman"/>
          <w:sz w:val="24"/>
          <w:szCs w:val="24"/>
        </w:rPr>
        <w:t>бабушки Настасьи и её внучек</w:t>
      </w:r>
      <w:r w:rsidRPr="00150470">
        <w:rPr>
          <w:rFonts w:ascii="Times New Roman" w:hAnsi="Times New Roman" w:cs="Times New Roman"/>
          <w:sz w:val="24"/>
          <w:szCs w:val="24"/>
        </w:rPr>
        <w:t xml:space="preserve"> Машеньки и Дашеньки были показаны средствами сказки, то есть доступно и понятно для дошкольников, общечеловеческие ценности: доброта, внимание, забота, уважение к старшим, трудолюбие. Ведь именно эти качества и воспитывались</w:t>
      </w:r>
      <w:r>
        <w:rPr>
          <w:rFonts w:ascii="Times New Roman" w:hAnsi="Times New Roman" w:cs="Times New Roman"/>
          <w:sz w:val="24"/>
          <w:szCs w:val="24"/>
        </w:rPr>
        <w:t>, прививались с раннего детства</w:t>
      </w:r>
      <w:r w:rsidRPr="00150470">
        <w:rPr>
          <w:rFonts w:ascii="Times New Roman" w:hAnsi="Times New Roman" w:cs="Times New Roman"/>
          <w:sz w:val="24"/>
          <w:szCs w:val="24"/>
        </w:rPr>
        <w:t xml:space="preserve"> в семьях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-старообрядцев. </w:t>
      </w:r>
    </w:p>
    <w:p w:rsidR="00683D7A" w:rsidRPr="00150470" w:rsidRDefault="00683D7A" w:rsidP="00683D7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Продол</w:t>
      </w:r>
      <w:r>
        <w:rPr>
          <w:rFonts w:ascii="Times New Roman" w:hAnsi="Times New Roman" w:cs="Times New Roman"/>
          <w:sz w:val="24"/>
          <w:szCs w:val="24"/>
        </w:rPr>
        <w:t>жение сказки развивалось на следующих</w:t>
      </w:r>
      <w:r w:rsidRPr="00150470">
        <w:rPr>
          <w:rFonts w:ascii="Times New Roman" w:hAnsi="Times New Roman" w:cs="Times New Roman"/>
          <w:sz w:val="24"/>
          <w:szCs w:val="24"/>
        </w:rPr>
        <w:t xml:space="preserve"> площадках: </w:t>
      </w:r>
    </w:p>
    <w:p w:rsidR="00683D7A" w:rsidRPr="00150470" w:rsidRDefault="00683D7A" w:rsidP="00683D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 xml:space="preserve">«Играй, играй, да дело знай» - </w:t>
      </w:r>
      <w:r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Pr="00150470">
        <w:rPr>
          <w:rFonts w:ascii="Times New Roman" w:hAnsi="Times New Roman" w:cs="Times New Roman"/>
          <w:sz w:val="24"/>
          <w:szCs w:val="24"/>
        </w:rPr>
        <w:t>игровой</w:t>
      </w:r>
      <w:r>
        <w:rPr>
          <w:rFonts w:ascii="Times New Roman" w:hAnsi="Times New Roman" w:cs="Times New Roman"/>
          <w:sz w:val="24"/>
          <w:szCs w:val="24"/>
        </w:rPr>
        <w:t xml:space="preserve"> площадки</w:t>
      </w:r>
      <w:r w:rsidRPr="00150470">
        <w:rPr>
          <w:rFonts w:ascii="Times New Roman" w:hAnsi="Times New Roman" w:cs="Times New Roman"/>
          <w:sz w:val="24"/>
          <w:szCs w:val="24"/>
        </w:rPr>
        <w:t>, где дети окунулись средствами игры в быт, культуру, устройство и предметы дома, особенности национальной одежды. Знания, полученные на занятиях по культу</w:t>
      </w:r>
      <w:r>
        <w:rPr>
          <w:rFonts w:ascii="Times New Roman" w:hAnsi="Times New Roman" w:cs="Times New Roman"/>
          <w:sz w:val="24"/>
          <w:szCs w:val="24"/>
        </w:rPr>
        <w:t xml:space="preserve">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пригодились воспитанникам</w:t>
      </w:r>
      <w:r w:rsidRPr="00150470">
        <w:rPr>
          <w:rFonts w:ascii="Times New Roman" w:hAnsi="Times New Roman" w:cs="Times New Roman"/>
          <w:sz w:val="24"/>
          <w:szCs w:val="24"/>
        </w:rPr>
        <w:t>. Творческое развитие, навыки рукоделия помогли детям освоить мастерство изготовления кукол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470">
        <w:rPr>
          <w:rFonts w:ascii="Times New Roman" w:hAnsi="Times New Roman" w:cs="Times New Roman"/>
          <w:sz w:val="24"/>
          <w:szCs w:val="24"/>
        </w:rPr>
        <w:t xml:space="preserve">самокруток из платка, мастер-класс по этому виду искусства проводила наш социальный партнер-библиотекарь, мастер своего дела – Москаленко Оксана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Леоновна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3D7A" w:rsidRPr="00150470" w:rsidRDefault="00683D7A" w:rsidP="00683D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площадке </w:t>
      </w:r>
      <w:r w:rsidRPr="0015047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Доброму – добрая память</w:t>
      </w:r>
      <w:r w:rsidRPr="00150470">
        <w:rPr>
          <w:rFonts w:ascii="Times New Roman" w:hAnsi="Times New Roman" w:cs="Times New Roman"/>
          <w:sz w:val="24"/>
          <w:szCs w:val="24"/>
        </w:rPr>
        <w:t xml:space="preserve">» - в мастерской керамических и гончарных изделий </w:t>
      </w:r>
      <w:r>
        <w:rPr>
          <w:rFonts w:ascii="Times New Roman" w:hAnsi="Times New Roman" w:cs="Times New Roman"/>
          <w:sz w:val="24"/>
          <w:szCs w:val="24"/>
        </w:rPr>
        <w:t xml:space="preserve">«Волшебная глина» </w:t>
      </w:r>
      <w:r w:rsidRPr="00150470">
        <w:rPr>
          <w:rFonts w:ascii="Times New Roman" w:hAnsi="Times New Roman" w:cs="Times New Roman"/>
          <w:sz w:val="24"/>
          <w:szCs w:val="24"/>
        </w:rPr>
        <w:t>дети разделились по своим интересам – двое мальчиков со знанием дела работали н</w:t>
      </w:r>
      <w:r>
        <w:rPr>
          <w:rFonts w:ascii="Times New Roman" w:hAnsi="Times New Roman" w:cs="Times New Roman"/>
          <w:sz w:val="24"/>
          <w:szCs w:val="24"/>
        </w:rPr>
        <w:t xml:space="preserve">а гончарных кругах, показывая и </w:t>
      </w:r>
      <w:proofErr w:type="gramStart"/>
      <w:r w:rsidRPr="00150470"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 w:rsidRPr="00150470">
        <w:rPr>
          <w:rFonts w:ascii="Times New Roman" w:hAnsi="Times New Roman" w:cs="Times New Roman"/>
          <w:sz w:val="24"/>
          <w:szCs w:val="24"/>
        </w:rPr>
        <w:t xml:space="preserve"> и взрослым навыки работы с глиной.</w:t>
      </w:r>
    </w:p>
    <w:p w:rsidR="00683D7A" w:rsidRPr="00150470" w:rsidRDefault="00683D7A" w:rsidP="00683D7A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Кто-то лепил из глины конструктивным способом из жгутиков – кружечки, чашечки и тарелочки. Остальные разукрашивали готовые</w:t>
      </w:r>
      <w:r>
        <w:rPr>
          <w:rFonts w:ascii="Times New Roman" w:hAnsi="Times New Roman" w:cs="Times New Roman"/>
          <w:sz w:val="24"/>
          <w:szCs w:val="24"/>
        </w:rPr>
        <w:t xml:space="preserve"> керамические изделия знакомым </w:t>
      </w:r>
      <w:r w:rsidRPr="00150470">
        <w:rPr>
          <w:rFonts w:ascii="Times New Roman" w:hAnsi="Times New Roman" w:cs="Times New Roman"/>
          <w:sz w:val="24"/>
          <w:szCs w:val="24"/>
        </w:rPr>
        <w:t xml:space="preserve">по предварительным занятиям по </w:t>
      </w:r>
      <w:proofErr w:type="spellStart"/>
      <w:proofErr w:type="gramStart"/>
      <w:r w:rsidRPr="00150470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семейским</w:t>
      </w:r>
      <w:proofErr w:type="spellEnd"/>
      <w:proofErr w:type="gramEnd"/>
      <w:r w:rsidRPr="00150470">
        <w:rPr>
          <w:rFonts w:ascii="Times New Roman" w:hAnsi="Times New Roman" w:cs="Times New Roman"/>
          <w:sz w:val="24"/>
          <w:szCs w:val="24"/>
        </w:rPr>
        <w:t xml:space="preserve"> рисунком, домовой росписью.  Педагоги-гости мероприятия сами попробовали себя в роли гончаров и художников, что очень понравилось.</w:t>
      </w:r>
    </w:p>
    <w:p w:rsidR="00683D7A" w:rsidRPr="00150470" w:rsidRDefault="00683D7A" w:rsidP="00683D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На третьей площадке «</w:t>
      </w:r>
      <w:r w:rsidRPr="008A40D9">
        <w:rPr>
          <w:rFonts w:ascii="Times New Roman" w:hAnsi="Times New Roman" w:cs="Times New Roman"/>
          <w:sz w:val="24"/>
          <w:szCs w:val="24"/>
        </w:rPr>
        <w:t>Живи по-старому, говори по-новому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50470">
        <w:rPr>
          <w:rFonts w:ascii="Times New Roman" w:hAnsi="Times New Roman" w:cs="Times New Roman"/>
          <w:sz w:val="24"/>
          <w:szCs w:val="24"/>
        </w:rPr>
        <w:t xml:space="preserve"> были проведены подвижные игры для детей «Разбери и объясни». Цель игры была в том, что дети классифицировали книги старого образца и нового. Справились с таким заданием </w:t>
      </w:r>
      <w:r w:rsidRPr="00150470">
        <w:rPr>
          <w:rFonts w:ascii="Times New Roman" w:hAnsi="Times New Roman" w:cs="Times New Roman"/>
          <w:sz w:val="24"/>
          <w:szCs w:val="24"/>
        </w:rPr>
        <w:lastRenderedPageBreak/>
        <w:t>все без исключения и смогли объяснить отличия: старые книги – черно-белые, с пожелтевшими страницами, не яркие, не очень цветные, а новые – блестящие, яркие, красочные. Со вторым вариантом игры, в котором предусматривалось разобрать старые и новые игрушки, были сомнения, но после нескольких попыток, все-таки, справились и с этим заданием успешно, объяснив отличия.</w:t>
      </w:r>
    </w:p>
    <w:p w:rsidR="00683D7A" w:rsidRPr="00150470" w:rsidRDefault="00683D7A" w:rsidP="00683D7A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Вариантом игры для взрослых на этой площадке была интерактивная игра-викторина «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Семейский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корогот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>» на знание старинных слов и выражений. Что характерно, в течен</w:t>
      </w:r>
      <w:r>
        <w:rPr>
          <w:rFonts w:ascii="Times New Roman" w:hAnsi="Times New Roman" w:cs="Times New Roman"/>
          <w:sz w:val="24"/>
          <w:szCs w:val="24"/>
        </w:rPr>
        <w:t xml:space="preserve">ие игры, дети быстрее взрослых </w:t>
      </w:r>
      <w:r w:rsidRPr="00150470">
        <w:rPr>
          <w:rFonts w:ascii="Times New Roman" w:hAnsi="Times New Roman" w:cs="Times New Roman"/>
          <w:sz w:val="24"/>
          <w:szCs w:val="24"/>
        </w:rPr>
        <w:t xml:space="preserve">и правильно отвечали на вопросы викторины. Что говорит о том, что дети систематически занимаются с педагогами в течение учебного года изучением фольклора, литературного творчества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>.</w:t>
      </w:r>
    </w:p>
    <w:p w:rsidR="00683D7A" w:rsidRPr="00150470" w:rsidRDefault="00683D7A" w:rsidP="00683D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Следующая площадка была интересна по своему содержанию и разнообразию представленных видов рукоделия «</w:t>
      </w:r>
      <w:r>
        <w:rPr>
          <w:rFonts w:ascii="Times New Roman" w:hAnsi="Times New Roman" w:cs="Times New Roman"/>
          <w:sz w:val="24"/>
          <w:szCs w:val="24"/>
        </w:rPr>
        <w:t>Нового без старого не бывает</w:t>
      </w:r>
      <w:r w:rsidRPr="00150470">
        <w:rPr>
          <w:rFonts w:ascii="Times New Roman" w:hAnsi="Times New Roman" w:cs="Times New Roman"/>
          <w:sz w:val="24"/>
          <w:szCs w:val="24"/>
        </w:rPr>
        <w:t xml:space="preserve">». Педагоги вместе с детьми встречали гостей на трех локациях: ткачество поясов на бердо показали самые искусные ткачихи – девочки подготовительной группы. Вышиванием на пяльцах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цветов занимались с удовольствием и девочки и мальчики. Особый интерес гостей привлекло создание рушников своими руками -  украшение   блестками и бусинами. Каждое изделие отличалось цветом, формой расположения созданных узоров и орнаментов.</w:t>
      </w:r>
    </w:p>
    <w:p w:rsidR="00683D7A" w:rsidRPr="00150470" w:rsidRDefault="00683D7A" w:rsidP="00683D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</w:rPr>
        <w:t>«Хочешь есть калачи, не сиди на печи»</w:t>
      </w:r>
      <w:r>
        <w:rPr>
          <w:rFonts w:ascii="Times New Roman" w:hAnsi="Times New Roman" w:cs="Times New Roman"/>
          <w:sz w:val="24"/>
          <w:szCs w:val="24"/>
        </w:rPr>
        <w:t xml:space="preserve"> название пятой самой «вкусной» площадки говорит само за себя:</w:t>
      </w:r>
      <w:r w:rsidRPr="00150470">
        <w:rPr>
          <w:rFonts w:ascii="Times New Roman" w:hAnsi="Times New Roman" w:cs="Times New Roman"/>
          <w:sz w:val="24"/>
          <w:szCs w:val="24"/>
        </w:rPr>
        <w:t xml:space="preserve"> дети-участники мероприятия помогали главной героине</w:t>
      </w:r>
      <w:r>
        <w:rPr>
          <w:rFonts w:ascii="Times New Roman" w:hAnsi="Times New Roman" w:cs="Times New Roman"/>
          <w:sz w:val="24"/>
          <w:szCs w:val="24"/>
        </w:rPr>
        <w:t xml:space="preserve"> - бабушке Настась</w:t>
      </w:r>
      <w:r w:rsidRPr="00150470">
        <w:rPr>
          <w:rFonts w:ascii="Times New Roman" w:hAnsi="Times New Roman" w:cs="Times New Roman"/>
          <w:sz w:val="24"/>
          <w:szCs w:val="24"/>
        </w:rPr>
        <w:t xml:space="preserve">е стряпать традиционные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тарочки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>.</w:t>
      </w:r>
    </w:p>
    <w:p w:rsidR="00683D7A" w:rsidRPr="00150470" w:rsidRDefault="00683D7A" w:rsidP="00683D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После хлопот и трудов на кухне у хозяйки всех при</w:t>
      </w:r>
      <w:r>
        <w:rPr>
          <w:rFonts w:ascii="Times New Roman" w:hAnsi="Times New Roman" w:cs="Times New Roman"/>
          <w:sz w:val="24"/>
          <w:szCs w:val="24"/>
        </w:rPr>
        <w:t>гласили на музыкальную площадку</w:t>
      </w:r>
      <w:r w:rsidRPr="00150470">
        <w:rPr>
          <w:rFonts w:ascii="Times New Roman" w:hAnsi="Times New Roman" w:cs="Times New Roman"/>
          <w:sz w:val="24"/>
          <w:szCs w:val="24"/>
        </w:rPr>
        <w:t xml:space="preserve"> </w:t>
      </w:r>
      <w:r w:rsidRPr="008A40D9">
        <w:rPr>
          <w:rFonts w:ascii="Times New Roman" w:hAnsi="Times New Roman" w:cs="Times New Roman"/>
          <w:sz w:val="24"/>
          <w:szCs w:val="24"/>
        </w:rPr>
        <w:t>«Где песня льется, там легче живется»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3D7A" w:rsidRDefault="00683D7A" w:rsidP="00683D7A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 xml:space="preserve">Задорные и веселые частушки в исполнении вокальной группы девочек подготовительной группы никого не оставили равнодушным. Так и хотелось </w:t>
      </w:r>
      <w:proofErr w:type="gramStart"/>
      <w:r w:rsidRPr="00150470">
        <w:rPr>
          <w:rFonts w:ascii="Times New Roman" w:hAnsi="Times New Roman" w:cs="Times New Roman"/>
          <w:sz w:val="24"/>
          <w:szCs w:val="24"/>
        </w:rPr>
        <w:t>вместе  с</w:t>
      </w:r>
      <w:proofErr w:type="gramEnd"/>
      <w:r w:rsidRPr="00150470">
        <w:rPr>
          <w:rFonts w:ascii="Times New Roman" w:hAnsi="Times New Roman" w:cs="Times New Roman"/>
          <w:sz w:val="24"/>
          <w:szCs w:val="24"/>
        </w:rPr>
        <w:t xml:space="preserve"> ними пуститься в пляс. И какое веселье без игр. Педагоги вместе с ребятами поиграли в </w:t>
      </w:r>
      <w:proofErr w:type="gramStart"/>
      <w:r w:rsidRPr="00150470">
        <w:rPr>
          <w:rFonts w:ascii="Times New Roman" w:hAnsi="Times New Roman" w:cs="Times New Roman"/>
          <w:sz w:val="24"/>
          <w:szCs w:val="24"/>
        </w:rPr>
        <w:t xml:space="preserve">народную 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семейскую</w:t>
      </w:r>
      <w:proofErr w:type="spellEnd"/>
      <w:proofErr w:type="gramEnd"/>
      <w:r w:rsidRPr="00150470">
        <w:rPr>
          <w:rFonts w:ascii="Times New Roman" w:hAnsi="Times New Roman" w:cs="Times New Roman"/>
          <w:sz w:val="24"/>
          <w:szCs w:val="24"/>
        </w:rPr>
        <w:t xml:space="preserve"> игру «Мак волокнистый». </w:t>
      </w:r>
    </w:p>
    <w:p w:rsidR="00683D7A" w:rsidRDefault="00683D7A" w:rsidP="00683D7A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Закончилось наше мер</w:t>
      </w:r>
      <w:r>
        <w:rPr>
          <w:rFonts w:ascii="Times New Roman" w:hAnsi="Times New Roman" w:cs="Times New Roman"/>
          <w:sz w:val="24"/>
          <w:szCs w:val="24"/>
        </w:rPr>
        <w:t>оприятие дружным чаепитием с приготовленным ребятами</w:t>
      </w:r>
      <w:r w:rsidRPr="00150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традиционным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угощением -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тарочками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>.</w:t>
      </w:r>
    </w:p>
    <w:p w:rsidR="00683D7A" w:rsidRDefault="00683D7A" w:rsidP="00683D7A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683D7A" w:rsidRDefault="00683D7A">
      <w:r>
        <w:rPr>
          <w:noProof/>
          <w:lang w:eastAsia="ru-RU"/>
        </w:rPr>
        <w:drawing>
          <wp:inline distT="0" distB="0" distL="0" distR="0" wp14:anchorId="475916D0" wp14:editId="3FCD10E4">
            <wp:extent cx="5314950" cy="2743102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2167" cy="274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D7A" w:rsidRDefault="00683D7A">
      <w:r>
        <w:rPr>
          <w:noProof/>
          <w:lang w:eastAsia="ru-RU"/>
        </w:rPr>
        <w:lastRenderedPageBreak/>
        <w:drawing>
          <wp:inline distT="0" distB="0" distL="0" distR="0" wp14:anchorId="3364291C" wp14:editId="2489F535">
            <wp:extent cx="4864100" cy="273595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5828" cy="273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D7A" w:rsidRDefault="00683D7A">
      <w:r>
        <w:rPr>
          <w:noProof/>
          <w:lang w:eastAsia="ru-RU"/>
        </w:rPr>
        <w:drawing>
          <wp:inline distT="0" distB="0" distL="0" distR="0" wp14:anchorId="38AAC2D3" wp14:editId="0A00F139">
            <wp:extent cx="4864100" cy="23818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7020" cy="238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D7A" w:rsidRDefault="00683D7A">
      <w:r>
        <w:rPr>
          <w:noProof/>
          <w:lang w:eastAsia="ru-RU"/>
        </w:rPr>
        <w:drawing>
          <wp:inline distT="0" distB="0" distL="0" distR="0" wp14:anchorId="536D149D" wp14:editId="1ABCAC5F">
            <wp:extent cx="5016500" cy="37622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7784" cy="376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D7A" w:rsidRDefault="00683D7A">
      <w:r>
        <w:rPr>
          <w:noProof/>
          <w:lang w:eastAsia="ru-RU"/>
        </w:rPr>
        <w:lastRenderedPageBreak/>
        <w:drawing>
          <wp:inline distT="0" distB="0" distL="0" distR="0" wp14:anchorId="6B1AC840" wp14:editId="7D812A78">
            <wp:extent cx="5245287" cy="3933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661" cy="393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3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45B4E"/>
    <w:multiLevelType w:val="hybridMultilevel"/>
    <w:tmpl w:val="5C583424"/>
    <w:lvl w:ilvl="0" w:tplc="B92672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D7A"/>
    <w:rsid w:val="00037FEF"/>
    <w:rsid w:val="0068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753D"/>
  <w15:chartTrackingRefBased/>
  <w15:docId w15:val="{342E5B77-CDD1-4057-9824-B2431558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D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2022-04-17T23:00:00Z</dcterms:created>
  <dcterms:modified xsi:type="dcterms:W3CDTF">2022-04-17T23:14:00Z</dcterms:modified>
</cp:coreProperties>
</file>