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05A4" w:rsidRDefault="007B31D8">
      <w:pPr>
        <w:spacing w:before="57"/>
        <w:ind w:left="94" w:right="91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61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842430" y="9976117"/>
                              </a:moveTo>
                              <a:lnTo>
                                <a:pt x="110032" y="9976117"/>
                              </a:lnTo>
                              <a:lnTo>
                                <a:pt x="100888" y="9976117"/>
                              </a:lnTo>
                              <a:lnTo>
                                <a:pt x="100888" y="9985248"/>
                              </a:lnTo>
                              <a:lnTo>
                                <a:pt x="110032" y="9985248"/>
                              </a:lnTo>
                              <a:lnTo>
                                <a:pt x="6842430" y="9985248"/>
                              </a:lnTo>
                              <a:lnTo>
                                <a:pt x="6842430" y="9976117"/>
                              </a:lnTo>
                              <a:close/>
                            </a:path>
                            <a:path w="6952615" h="10086340">
                              <a:moveTo>
                                <a:pt x="6842430" y="100584"/>
                              </a:moveTo>
                              <a:lnTo>
                                <a:pt x="110032" y="100584"/>
                              </a:lnTo>
                              <a:lnTo>
                                <a:pt x="100888" y="100584"/>
                              </a:lnTo>
                              <a:lnTo>
                                <a:pt x="100888" y="109728"/>
                              </a:lnTo>
                              <a:lnTo>
                                <a:pt x="100888" y="9976104"/>
                              </a:lnTo>
                              <a:lnTo>
                                <a:pt x="110032" y="9976104"/>
                              </a:lnTo>
                              <a:lnTo>
                                <a:pt x="110032" y="109728"/>
                              </a:lnTo>
                              <a:lnTo>
                                <a:pt x="6842430" y="109728"/>
                              </a:lnTo>
                              <a:lnTo>
                                <a:pt x="6842430" y="100584"/>
                              </a:lnTo>
                              <a:close/>
                            </a:path>
                            <a:path w="6952615" h="10086340">
                              <a:moveTo>
                                <a:pt x="6842430" y="0"/>
                              </a:moveTo>
                              <a:lnTo>
                                <a:pt x="11003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09728"/>
                              </a:lnTo>
                              <a:lnTo>
                                <a:pt x="0" y="9976104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110032" y="10085832"/>
                              </a:lnTo>
                              <a:lnTo>
                                <a:pt x="6842430" y="10085832"/>
                              </a:lnTo>
                              <a:lnTo>
                                <a:pt x="6842430" y="10076688"/>
                              </a:lnTo>
                              <a:lnTo>
                                <a:pt x="110032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9976104"/>
                              </a:lnTo>
                              <a:lnTo>
                                <a:pt x="9144" y="109728"/>
                              </a:lnTo>
                              <a:lnTo>
                                <a:pt x="9144" y="9144"/>
                              </a:lnTo>
                              <a:lnTo>
                                <a:pt x="110032" y="9144"/>
                              </a:lnTo>
                              <a:lnTo>
                                <a:pt x="6842430" y="9144"/>
                              </a:lnTo>
                              <a:lnTo>
                                <a:pt x="6842430" y="0"/>
                              </a:lnTo>
                              <a:close/>
                            </a:path>
                            <a:path w="6952615" h="10086340">
                              <a:moveTo>
                                <a:pt x="6851650" y="9976117"/>
                              </a:moveTo>
                              <a:lnTo>
                                <a:pt x="6842506" y="9976117"/>
                              </a:lnTo>
                              <a:lnTo>
                                <a:pt x="6842506" y="9985248"/>
                              </a:lnTo>
                              <a:lnTo>
                                <a:pt x="6851650" y="9985248"/>
                              </a:lnTo>
                              <a:lnTo>
                                <a:pt x="6851650" y="9976117"/>
                              </a:lnTo>
                              <a:close/>
                            </a:path>
                            <a:path w="6952615" h="10086340">
                              <a:moveTo>
                                <a:pt x="6851650" y="100584"/>
                              </a:moveTo>
                              <a:lnTo>
                                <a:pt x="6842506" y="100584"/>
                              </a:lnTo>
                              <a:lnTo>
                                <a:pt x="6842506" y="109728"/>
                              </a:lnTo>
                              <a:lnTo>
                                <a:pt x="6842506" y="9976104"/>
                              </a:lnTo>
                              <a:lnTo>
                                <a:pt x="6851650" y="9976104"/>
                              </a:lnTo>
                              <a:lnTo>
                                <a:pt x="6851650" y="109728"/>
                              </a:lnTo>
                              <a:lnTo>
                                <a:pt x="6851650" y="100584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842506" y="0"/>
                              </a:lnTo>
                              <a:lnTo>
                                <a:pt x="6842506" y="9144"/>
                              </a:lnTo>
                              <a:lnTo>
                                <a:pt x="6943090" y="9144"/>
                              </a:lnTo>
                              <a:lnTo>
                                <a:pt x="6943090" y="109728"/>
                              </a:lnTo>
                              <a:lnTo>
                                <a:pt x="6943090" y="9976104"/>
                              </a:lnTo>
                              <a:lnTo>
                                <a:pt x="6943090" y="10076688"/>
                              </a:lnTo>
                              <a:lnTo>
                                <a:pt x="6842506" y="10076688"/>
                              </a:lnTo>
                              <a:lnTo>
                                <a:pt x="6842506" y="10085832"/>
                              </a:lnTo>
                              <a:lnTo>
                                <a:pt x="6943090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76688"/>
                              </a:lnTo>
                              <a:lnTo>
                                <a:pt x="6952234" y="9976104"/>
                              </a:lnTo>
                              <a:lnTo>
                                <a:pt x="6952234" y="109728"/>
                              </a:lnTo>
                              <a:lnTo>
                                <a:pt x="6952234" y="9144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3.999945pt;width:547.450pt;height:794.2pt;mso-position-horizontal-relative:page;mso-position-vertical-relative:page;z-index:-15820288" id="docshape1" coordorigin="480,480" coordsize="10949,15884" path="m11255,16190l653,16190,639,16190,639,16205,653,16205,11255,16205,11255,16190xm11255,638l653,638,639,638,639,653,639,16190,653,16190,653,653,11255,653,11255,638xm11255,480l653,480,494,480,480,480,480,494,480,653,480,16190,480,16349,480,16363,494,16363,653,16363,11255,16363,11255,16349,653,16349,494,16349,494,16190,494,653,494,494,653,494,11255,494,11255,480xm11270,16190l11256,16190,11256,16205,11270,16205,11270,16190xm11270,638l11256,638,11256,653,11256,16190,11270,16190,11270,653,11270,638xm11428,480l11414,480,11256,480,11256,494,11414,494,11414,653,11414,16190,11414,16349,11256,16349,11256,16363,11414,16363,11428,16363,11428,16349,11428,16190,11428,653,11428,494,11428,480xe" filled="true" fillcolor="#ffc000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5C05A4" w:rsidRDefault="005C05A4">
      <w:pPr>
        <w:pStyle w:val="a3"/>
        <w:rPr>
          <w:b/>
        </w:rPr>
      </w:pPr>
    </w:p>
    <w:p w:rsidR="005C05A4" w:rsidRDefault="005C05A4">
      <w:pPr>
        <w:pStyle w:val="a3"/>
        <w:rPr>
          <w:b/>
        </w:rPr>
      </w:pPr>
    </w:p>
    <w:p w:rsidR="005C05A4" w:rsidRDefault="005C05A4">
      <w:pPr>
        <w:pStyle w:val="a3"/>
        <w:rPr>
          <w:b/>
        </w:rPr>
      </w:pPr>
    </w:p>
    <w:p w:rsidR="005C05A4" w:rsidRDefault="005C05A4">
      <w:pPr>
        <w:pStyle w:val="a3"/>
        <w:rPr>
          <w:b/>
        </w:rPr>
      </w:pPr>
    </w:p>
    <w:p w:rsidR="005C05A4" w:rsidRDefault="005C05A4">
      <w:pPr>
        <w:pStyle w:val="a3"/>
        <w:rPr>
          <w:b/>
        </w:rPr>
      </w:pPr>
    </w:p>
    <w:p w:rsidR="005C05A4" w:rsidRDefault="005C05A4">
      <w:pPr>
        <w:pStyle w:val="a3"/>
        <w:rPr>
          <w:b/>
        </w:rPr>
      </w:pPr>
    </w:p>
    <w:p w:rsidR="005C05A4" w:rsidRDefault="005C05A4">
      <w:pPr>
        <w:pStyle w:val="a3"/>
        <w:spacing w:before="277"/>
        <w:rPr>
          <w:b/>
        </w:rPr>
      </w:pPr>
    </w:p>
    <w:p w:rsidR="005C05A4" w:rsidRDefault="007B31D8">
      <w:pPr>
        <w:pStyle w:val="a4"/>
      </w:pPr>
      <w:bookmarkStart w:id="1" w:name="Проект_&quot;В_мире_грибов&quot;"/>
      <w:bookmarkEnd w:id="1"/>
      <w:r>
        <w:rPr>
          <w:color w:val="212A35"/>
        </w:rPr>
        <w:t>Проект</w:t>
      </w:r>
      <w:r>
        <w:rPr>
          <w:color w:val="212A35"/>
          <w:spacing w:val="2"/>
        </w:rPr>
        <w:t xml:space="preserve"> </w:t>
      </w:r>
      <w:r>
        <w:rPr>
          <w:color w:val="212A35"/>
        </w:rPr>
        <w:t>"В</w:t>
      </w:r>
      <w:r>
        <w:rPr>
          <w:color w:val="212A35"/>
          <w:spacing w:val="-2"/>
        </w:rPr>
        <w:t xml:space="preserve"> </w:t>
      </w:r>
      <w:r>
        <w:rPr>
          <w:color w:val="212A35"/>
        </w:rPr>
        <w:t>мире</w:t>
      </w:r>
      <w:r>
        <w:rPr>
          <w:color w:val="212A35"/>
          <w:spacing w:val="-4"/>
        </w:rPr>
        <w:t xml:space="preserve"> </w:t>
      </w:r>
      <w:r>
        <w:rPr>
          <w:color w:val="212A35"/>
          <w:spacing w:val="-2"/>
        </w:rPr>
        <w:t>грибов"</w:t>
      </w:r>
    </w:p>
    <w:p w:rsidR="005C05A4" w:rsidRDefault="007B31D8">
      <w:pPr>
        <w:spacing w:before="285" w:line="242" w:lineRule="auto"/>
        <w:ind w:left="94" w:right="86"/>
        <w:jc w:val="center"/>
        <w:rPr>
          <w:b/>
          <w:sz w:val="36"/>
        </w:rPr>
      </w:pPr>
      <w:bookmarkStart w:id="2" w:name="для_детей_разновозрастной_группы_старшег"/>
      <w:bookmarkEnd w:id="2"/>
      <w:r>
        <w:rPr>
          <w:b/>
          <w:color w:val="44536A"/>
          <w:sz w:val="36"/>
        </w:rPr>
        <w:t>для</w:t>
      </w:r>
      <w:r>
        <w:rPr>
          <w:b/>
          <w:color w:val="44536A"/>
          <w:spacing w:val="-13"/>
          <w:sz w:val="36"/>
        </w:rPr>
        <w:t xml:space="preserve"> </w:t>
      </w:r>
      <w:r>
        <w:rPr>
          <w:b/>
          <w:color w:val="44536A"/>
          <w:sz w:val="36"/>
        </w:rPr>
        <w:t>детей</w:t>
      </w:r>
      <w:r>
        <w:rPr>
          <w:b/>
          <w:color w:val="44536A"/>
          <w:spacing w:val="-15"/>
          <w:sz w:val="36"/>
        </w:rPr>
        <w:t xml:space="preserve"> </w:t>
      </w:r>
      <w:r>
        <w:rPr>
          <w:b/>
          <w:color w:val="44536A"/>
          <w:sz w:val="36"/>
        </w:rPr>
        <w:t>разновозрастной</w:t>
      </w:r>
      <w:r>
        <w:rPr>
          <w:b/>
          <w:color w:val="44536A"/>
          <w:spacing w:val="-15"/>
          <w:sz w:val="36"/>
        </w:rPr>
        <w:t xml:space="preserve"> </w:t>
      </w:r>
      <w:r>
        <w:rPr>
          <w:b/>
          <w:color w:val="44536A"/>
          <w:sz w:val="36"/>
        </w:rPr>
        <w:t>группы</w:t>
      </w:r>
      <w:r>
        <w:rPr>
          <w:b/>
          <w:color w:val="44536A"/>
          <w:spacing w:val="-17"/>
          <w:sz w:val="36"/>
        </w:rPr>
        <w:t xml:space="preserve"> </w:t>
      </w:r>
      <w:r>
        <w:rPr>
          <w:b/>
          <w:color w:val="44536A"/>
          <w:sz w:val="36"/>
        </w:rPr>
        <w:t>старшего дошкольного возраста</w:t>
      </w:r>
    </w:p>
    <w:p w:rsidR="005C05A4" w:rsidRDefault="005C05A4">
      <w:pPr>
        <w:pStyle w:val="a3"/>
        <w:rPr>
          <w:b/>
          <w:sz w:val="20"/>
        </w:rPr>
      </w:pPr>
    </w:p>
    <w:p w:rsidR="005C05A4" w:rsidRDefault="005C05A4">
      <w:pPr>
        <w:pStyle w:val="a3"/>
        <w:rPr>
          <w:b/>
          <w:sz w:val="20"/>
        </w:rPr>
      </w:pPr>
    </w:p>
    <w:p w:rsidR="005C05A4" w:rsidRDefault="007B31D8">
      <w:pPr>
        <w:pStyle w:val="a3"/>
        <w:spacing w:before="61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2069210</wp:posOffset>
            </wp:positionH>
            <wp:positionV relativeFrom="paragraph">
              <wp:posOffset>200593</wp:posOffset>
            </wp:positionV>
            <wp:extent cx="4000479" cy="2976372"/>
            <wp:effectExtent l="0" t="0" r="0" b="0"/>
            <wp:wrapTopAndBottom/>
            <wp:docPr id="2" name="Image 2" descr="https://avatars.mds.yandex.net/i?id=92b0eb83aaf27833bedb2460757af16d_l-5352587-images-thumbs&amp;n=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avatars.mds.yandex.net/i?id=92b0eb83aaf27833bedb2460757af16d_l-5352587-images-thumbs&amp;n=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79" cy="297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5A4" w:rsidRDefault="005C05A4">
      <w:pPr>
        <w:pStyle w:val="a3"/>
        <w:rPr>
          <w:b/>
          <w:sz w:val="36"/>
        </w:rPr>
      </w:pPr>
    </w:p>
    <w:p w:rsidR="005C05A4" w:rsidRDefault="005C05A4">
      <w:pPr>
        <w:pStyle w:val="a3"/>
        <w:rPr>
          <w:b/>
          <w:sz w:val="36"/>
        </w:rPr>
      </w:pPr>
    </w:p>
    <w:p w:rsidR="005C05A4" w:rsidRDefault="005C05A4">
      <w:pPr>
        <w:pStyle w:val="a3"/>
        <w:spacing w:before="96"/>
        <w:rPr>
          <w:b/>
          <w:sz w:val="36"/>
        </w:rPr>
      </w:pPr>
    </w:p>
    <w:p w:rsidR="005C05A4" w:rsidRDefault="007B31D8">
      <w:pPr>
        <w:pStyle w:val="a3"/>
        <w:ind w:left="421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5680" behindDoc="1" locked="0" layoutInCell="1" allowOverlap="1">
                <wp:simplePos x="0" y="0"/>
                <wp:positionH relativeFrom="page">
                  <wp:posOffset>3637788</wp:posOffset>
                </wp:positionH>
                <wp:positionV relativeFrom="paragraph">
                  <wp:posOffset>181295</wp:posOffset>
                </wp:positionV>
                <wp:extent cx="43180" cy="15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524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2672" y="15239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86.440002pt;margin-top:14.275273pt;width:3.36pt;height:1.2pt;mso-position-horizontal-relative:page;mso-position-vertical-relative:paragraph;z-index:-15820800" id="docshape2" filled="true" fillcolor="#333333" stroked="false">
                <v:fill type="solid"/>
                <w10:wrap type="none"/>
              </v:rect>
            </w:pict>
          </mc:Fallback>
        </mc:AlternateContent>
      </w:r>
      <w:bookmarkStart w:id="3" w:name="Воспитатель:_Машковцева_Дарья_Сергеевна"/>
      <w:bookmarkEnd w:id="3"/>
      <w:r>
        <w:t>Воспитатель:</w:t>
      </w:r>
      <w:r>
        <w:rPr>
          <w:spacing w:val="-17"/>
        </w:rPr>
        <w:t xml:space="preserve"> </w:t>
      </w:r>
      <w:proofErr w:type="spellStart"/>
      <w:r w:rsidR="00C01964">
        <w:t>Эрдынеева</w:t>
      </w:r>
      <w:proofErr w:type="spellEnd"/>
      <w:r w:rsidR="00C01964">
        <w:t xml:space="preserve"> Г.О.</w:t>
      </w:r>
    </w:p>
    <w:p w:rsidR="005C05A4" w:rsidRDefault="005C05A4">
      <w:pPr>
        <w:pStyle w:val="a3"/>
      </w:pPr>
    </w:p>
    <w:p w:rsidR="005C05A4" w:rsidRDefault="005C05A4">
      <w:pPr>
        <w:pStyle w:val="a3"/>
      </w:pPr>
    </w:p>
    <w:p w:rsidR="005C05A4" w:rsidRDefault="005C05A4">
      <w:pPr>
        <w:pStyle w:val="a3"/>
      </w:pPr>
    </w:p>
    <w:p w:rsidR="005C05A4" w:rsidRDefault="005C05A4">
      <w:pPr>
        <w:pStyle w:val="a3"/>
      </w:pPr>
    </w:p>
    <w:p w:rsidR="005C05A4" w:rsidRDefault="005C05A4">
      <w:pPr>
        <w:pStyle w:val="a3"/>
      </w:pPr>
    </w:p>
    <w:p w:rsidR="005C05A4" w:rsidRDefault="005C05A4">
      <w:pPr>
        <w:pStyle w:val="a3"/>
      </w:pPr>
    </w:p>
    <w:p w:rsidR="005C05A4" w:rsidRDefault="005C05A4">
      <w:pPr>
        <w:pStyle w:val="a3"/>
        <w:spacing w:before="64"/>
      </w:pPr>
    </w:p>
    <w:p w:rsidR="005C05A4" w:rsidRPr="00C01964" w:rsidRDefault="00C01964" w:rsidP="00C01964">
      <w:pPr>
        <w:spacing w:before="1"/>
        <w:ind w:left="95" w:right="86"/>
        <w:jc w:val="center"/>
        <w:rPr>
          <w:b/>
          <w:sz w:val="28"/>
        </w:rPr>
        <w:sectPr w:rsidR="005C05A4" w:rsidRPr="00C01964">
          <w:type w:val="continuous"/>
          <w:pgSz w:w="11910" w:h="16840"/>
          <w:pgMar w:top="1060" w:right="740" w:bottom="280" w:left="1580" w:header="720" w:footer="720" w:gutter="0"/>
          <w:pgBorders w:offsetFrom="page">
            <w:top w:val="single" w:sz="12" w:space="28" w:color="FFC000"/>
            <w:left w:val="single" w:sz="12" w:space="28" w:color="FFC000"/>
            <w:bottom w:val="single" w:sz="12" w:space="27" w:color="FFC000"/>
            <w:right w:val="single" w:sz="12" w:space="27" w:color="FFC000"/>
          </w:pgBorders>
          <w:cols w:space="720"/>
        </w:sectPr>
      </w:pPr>
      <w:bookmarkStart w:id="4" w:name="2023"/>
      <w:bookmarkEnd w:id="4"/>
      <w:r>
        <w:rPr>
          <w:b/>
          <w:spacing w:val="-4"/>
          <w:sz w:val="28"/>
        </w:rPr>
        <w:t>2024</w:t>
      </w:r>
    </w:p>
    <w:p w:rsidR="005C05A4" w:rsidRDefault="007B31D8">
      <w:pPr>
        <w:spacing w:before="72"/>
        <w:ind w:left="119"/>
        <w:rPr>
          <w:b/>
          <w:sz w:val="28"/>
        </w:rPr>
      </w:pPr>
      <w:r>
        <w:rPr>
          <w:b/>
          <w:sz w:val="28"/>
        </w:rPr>
        <w:lastRenderedPageBreak/>
        <w:t>Тип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проекта:</w:t>
      </w:r>
    </w:p>
    <w:p w:rsidR="005C05A4" w:rsidRDefault="007B31D8">
      <w:pPr>
        <w:pStyle w:val="a3"/>
        <w:spacing w:before="158"/>
        <w:ind w:left="119"/>
      </w:pPr>
      <w:r>
        <w:rPr>
          <w:spacing w:val="-2"/>
        </w:rPr>
        <w:t>творческо-информационный.</w:t>
      </w:r>
    </w:p>
    <w:p w:rsidR="005C05A4" w:rsidRDefault="007B31D8">
      <w:pPr>
        <w:spacing w:before="158" w:line="362" w:lineRule="auto"/>
        <w:ind w:left="119" w:right="2328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noProof/>
          <w:spacing w:val="3"/>
          <w:position w:val="-5"/>
          <w:sz w:val="28"/>
          <w:lang w:eastAsia="ru-RU"/>
        </w:rPr>
        <w:drawing>
          <wp:inline distT="0" distB="0" distL="0" distR="0">
            <wp:extent cx="45720" cy="182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8"/>
        </w:rPr>
        <w:t>краткосрочный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неделя </w:t>
      </w:r>
    </w:p>
    <w:p w:rsidR="005C05A4" w:rsidRDefault="007B31D8">
      <w:pPr>
        <w:spacing w:before="161"/>
        <w:ind w:left="119"/>
        <w:rPr>
          <w:b/>
          <w:sz w:val="28"/>
        </w:rPr>
      </w:pPr>
      <w:r>
        <w:rPr>
          <w:b/>
          <w:spacing w:val="-2"/>
          <w:sz w:val="28"/>
        </w:rPr>
        <w:t>Актуальность:</w:t>
      </w:r>
    </w:p>
    <w:p w:rsidR="005C05A4" w:rsidRDefault="007B31D8">
      <w:pPr>
        <w:pStyle w:val="a3"/>
        <w:spacing w:before="317" w:line="360" w:lineRule="auto"/>
        <w:ind w:left="119" w:right="104"/>
        <w:jc w:val="both"/>
      </w:pPr>
      <w:r>
        <w:t>Природа</w:t>
      </w:r>
      <w:r>
        <w:rPr>
          <w:spacing w:val="-9"/>
        </w:rPr>
        <w:t xml:space="preserve"> </w:t>
      </w:r>
      <w:r>
        <w:t>дарит</w:t>
      </w:r>
      <w:r>
        <w:rPr>
          <w:spacing w:val="-11"/>
        </w:rPr>
        <w:t xml:space="preserve"> </w:t>
      </w:r>
      <w:r>
        <w:t>нам</w:t>
      </w:r>
      <w:r>
        <w:rPr>
          <w:spacing w:val="-13"/>
        </w:rPr>
        <w:t xml:space="preserve"> </w:t>
      </w:r>
      <w:r>
        <w:t>много</w:t>
      </w:r>
      <w:r>
        <w:rPr>
          <w:spacing w:val="-9"/>
        </w:rPr>
        <w:t xml:space="preserve"> </w:t>
      </w:r>
      <w:r>
        <w:t>красивого,</w:t>
      </w:r>
      <w:r>
        <w:rPr>
          <w:spacing w:val="-7"/>
        </w:rPr>
        <w:t xml:space="preserve"> </w:t>
      </w:r>
      <w:r>
        <w:t>вкусного,</w:t>
      </w:r>
      <w:r>
        <w:rPr>
          <w:spacing w:val="-7"/>
        </w:rPr>
        <w:t xml:space="preserve"> </w:t>
      </w:r>
      <w:r>
        <w:t>полезного.</w:t>
      </w:r>
      <w:r>
        <w:rPr>
          <w:spacing w:val="-7"/>
        </w:rPr>
        <w:t xml:space="preserve"> </w:t>
      </w:r>
      <w:r>
        <w:t>Особенно</w:t>
      </w:r>
      <w:r>
        <w:rPr>
          <w:spacing w:val="-14"/>
        </w:rPr>
        <w:t xml:space="preserve"> </w:t>
      </w:r>
      <w:r>
        <w:t>щедра</w:t>
      </w:r>
      <w:r>
        <w:rPr>
          <w:spacing w:val="-13"/>
        </w:rPr>
        <w:t xml:space="preserve"> </w:t>
      </w:r>
      <w:r>
        <w:t>на подарки осень. Сколько вкусных фруктов и овощей созревает у людей в огородах, сколько ярких цветов расцветает в садах. Так же не счесть даров, которые дарит природа, не требуя никаких усилий от человека. Это и ягоды,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грибы, и лекарственные травы. Каждый человек должен любить и беречь природу. А</w:t>
      </w:r>
      <w:r>
        <w:rPr>
          <w:spacing w:val="-7"/>
        </w:rPr>
        <w:t xml:space="preserve"> </w:t>
      </w:r>
      <w:r>
        <w:t>прививать</w:t>
      </w:r>
      <w:r>
        <w:rPr>
          <w:spacing w:val="-5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детства. Вот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 саду</w:t>
      </w:r>
      <w:r>
        <w:rPr>
          <w:spacing w:val="-4"/>
        </w:rPr>
        <w:t xml:space="preserve"> </w:t>
      </w:r>
      <w:r>
        <w:t>мы постоянно обращаемся</w:t>
      </w:r>
      <w:r>
        <w:rPr>
          <w:spacing w:val="-2"/>
        </w:rPr>
        <w:t xml:space="preserve"> </w:t>
      </w:r>
      <w:r>
        <w:t>к этой проблеме, рассматривая её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 со всех</w:t>
      </w:r>
      <w:r>
        <w:rPr>
          <w:spacing w:val="-17"/>
        </w:rPr>
        <w:t xml:space="preserve"> </w:t>
      </w:r>
      <w:r>
        <w:t>возможных</w:t>
      </w:r>
      <w:r>
        <w:rPr>
          <w:spacing w:val="-17"/>
        </w:rPr>
        <w:t xml:space="preserve"> </w:t>
      </w:r>
      <w:r>
        <w:t>сторон.</w:t>
      </w:r>
      <w:r>
        <w:rPr>
          <w:spacing w:val="-11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возникло</w:t>
      </w:r>
      <w:r>
        <w:rPr>
          <w:spacing w:val="-13"/>
        </w:rPr>
        <w:t xml:space="preserve"> </w:t>
      </w:r>
      <w:r>
        <w:t>желание</w:t>
      </w:r>
      <w:r>
        <w:rPr>
          <w:spacing w:val="-13"/>
        </w:rPr>
        <w:t xml:space="preserve"> </w:t>
      </w:r>
      <w:r>
        <w:t>беречь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охранять природу, он должен научиться видеть её красоту и понимать ценность для человека. Не каждый современный родитель ходит</w:t>
      </w:r>
      <w:r>
        <w:rPr>
          <w:spacing w:val="-2"/>
        </w:rPr>
        <w:t xml:space="preserve"> </w:t>
      </w:r>
      <w:r>
        <w:t>со своими детьми в</w:t>
      </w:r>
      <w:r>
        <w:rPr>
          <w:spacing w:val="-2"/>
        </w:rPr>
        <w:t xml:space="preserve"> </w:t>
      </w:r>
      <w:r>
        <w:t>лес. А ведь</w:t>
      </w:r>
      <w:r>
        <w:rPr>
          <w:spacing w:val="-2"/>
        </w:rPr>
        <w:t xml:space="preserve"> </w:t>
      </w:r>
      <w:r>
        <w:t>невозможно</w:t>
      </w:r>
      <w:r>
        <w:rPr>
          <w:spacing w:val="-2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 природой достаточно близко, не побывав в лесу</w:t>
      </w:r>
      <w:r>
        <w:rPr>
          <w:spacing w:val="-1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времена</w:t>
      </w:r>
      <w:r>
        <w:rPr>
          <w:spacing w:val="-13"/>
        </w:rPr>
        <w:t xml:space="preserve"> </w:t>
      </w:r>
      <w:r>
        <w:t>года.</w:t>
      </w:r>
      <w:r>
        <w:rPr>
          <w:spacing w:val="-16"/>
        </w:rPr>
        <w:t xml:space="preserve"> </w:t>
      </w:r>
      <w:r>
        <w:t>Осенний</w:t>
      </w:r>
      <w:r>
        <w:rPr>
          <w:spacing w:val="-15"/>
        </w:rPr>
        <w:t xml:space="preserve"> </w:t>
      </w:r>
      <w:r>
        <w:t>лес</w:t>
      </w:r>
      <w:r>
        <w:rPr>
          <w:spacing w:val="-17"/>
        </w:rPr>
        <w:t xml:space="preserve"> </w:t>
      </w:r>
      <w:r>
        <w:t>необычайно</w:t>
      </w:r>
      <w:r>
        <w:rPr>
          <w:spacing w:val="-14"/>
        </w:rPr>
        <w:t xml:space="preserve"> </w:t>
      </w:r>
      <w:r>
        <w:t>красив.</w:t>
      </w:r>
      <w:r>
        <w:rPr>
          <w:spacing w:val="-12"/>
        </w:rPr>
        <w:t xml:space="preserve"> </w:t>
      </w:r>
      <w:r>
        <w:t>Именно</w:t>
      </w:r>
      <w:r>
        <w:rPr>
          <w:spacing w:val="-14"/>
        </w:rPr>
        <w:t xml:space="preserve"> </w:t>
      </w:r>
      <w:r>
        <w:t>поэтому мы с ребятами</w:t>
      </w:r>
      <w:r>
        <w:rPr>
          <w:spacing w:val="80"/>
        </w:rPr>
        <w:t xml:space="preserve"> </w:t>
      </w:r>
      <w:r>
        <w:t>взялись реализовать проект</w:t>
      </w:r>
      <w:r>
        <w:rPr>
          <w:spacing w:val="-3"/>
        </w:rPr>
        <w:t xml:space="preserve"> </w:t>
      </w:r>
      <w:r>
        <w:rPr>
          <w:i/>
        </w:rPr>
        <w:t>«В мире грибов»</w:t>
      </w:r>
      <w:r>
        <w:t>. Шагая по ступенькам к финалу</w:t>
      </w:r>
      <w:r>
        <w:rPr>
          <w:spacing w:val="-3"/>
        </w:rPr>
        <w:t xml:space="preserve"> </w:t>
      </w:r>
      <w:r>
        <w:t>проектной деятельности, мы с ребятами узнаем много нового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интересного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природе, познакомимся с</w:t>
      </w:r>
      <w:r>
        <w:rPr>
          <w:spacing w:val="40"/>
        </w:rPr>
        <w:t xml:space="preserve"> </w:t>
      </w:r>
      <w:r>
        <w:t>различными видами</w:t>
      </w:r>
      <w:r>
        <w:rPr>
          <w:spacing w:val="-2"/>
        </w:rPr>
        <w:t xml:space="preserve"> </w:t>
      </w:r>
      <w:r>
        <w:t>грибов, особенностями их произрастания и полезными свойствами, как для человека, так и для животных, птиц.</w:t>
      </w:r>
    </w:p>
    <w:p w:rsidR="005C05A4" w:rsidRDefault="007B31D8">
      <w:pPr>
        <w:spacing w:before="163"/>
        <w:ind w:left="191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5C05A4" w:rsidRDefault="005C05A4">
      <w:pPr>
        <w:pStyle w:val="a3"/>
        <w:rPr>
          <w:b/>
        </w:rPr>
      </w:pPr>
    </w:p>
    <w:p w:rsidR="005C05A4" w:rsidRDefault="007B31D8">
      <w:pPr>
        <w:pStyle w:val="a3"/>
        <w:spacing w:line="360" w:lineRule="auto"/>
        <w:ind w:left="119" w:right="110"/>
        <w:jc w:val="both"/>
      </w:pPr>
      <w:r>
        <w:t>Углубление естественнонаучных представлений и знаний детей о грибах, формирование познавательных навыков. Расширять представления детей о лесах и грибах в частности через организацию разных видов деятельности.</w:t>
      </w:r>
    </w:p>
    <w:p w:rsidR="005C05A4" w:rsidRDefault="005C05A4">
      <w:pPr>
        <w:spacing w:line="360" w:lineRule="auto"/>
        <w:jc w:val="both"/>
        <w:sectPr w:rsidR="005C05A4">
          <w:pgSz w:w="11910" w:h="16840"/>
          <w:pgMar w:top="1040" w:right="740" w:bottom="280" w:left="1580" w:header="720" w:footer="720" w:gutter="0"/>
          <w:cols w:space="720"/>
        </w:sectPr>
      </w:pPr>
    </w:p>
    <w:p w:rsidR="005C05A4" w:rsidRDefault="007B31D8">
      <w:pPr>
        <w:pStyle w:val="a3"/>
        <w:spacing w:before="67"/>
        <w:ind w:left="119"/>
      </w:pPr>
      <w:r>
        <w:lastRenderedPageBreak/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</w:p>
    <w:p w:rsidR="005C05A4" w:rsidRDefault="005C05A4">
      <w:pPr>
        <w:pStyle w:val="a3"/>
      </w:pPr>
    </w:p>
    <w:p w:rsidR="005C05A4" w:rsidRDefault="007B31D8">
      <w:pPr>
        <w:pStyle w:val="a3"/>
        <w:ind w:left="119"/>
      </w:pPr>
      <w:r>
        <w:rPr>
          <w:spacing w:val="-2"/>
          <w:u w:val="single"/>
        </w:rPr>
        <w:t>Образовательные</w:t>
      </w:r>
      <w:r>
        <w:rPr>
          <w:spacing w:val="-2"/>
        </w:rPr>
        <w:t>:</w:t>
      </w:r>
    </w:p>
    <w:p w:rsidR="005C05A4" w:rsidRDefault="007B31D8">
      <w:pPr>
        <w:pStyle w:val="a3"/>
        <w:spacing w:before="322" w:line="360" w:lineRule="auto"/>
        <w:ind w:left="119" w:right="109"/>
        <w:jc w:val="both"/>
      </w:pPr>
      <w:r>
        <w:t>Дать</w:t>
      </w:r>
      <w:r>
        <w:rPr>
          <w:spacing w:val="-2"/>
        </w:rPr>
        <w:t xml:space="preserve"> </w:t>
      </w:r>
      <w:r>
        <w:t>детям представления о</w:t>
      </w:r>
      <w:r>
        <w:rPr>
          <w:spacing w:val="-5"/>
        </w:rPr>
        <w:t xml:space="preserve"> </w:t>
      </w:r>
      <w:r>
        <w:t>том, что в</w:t>
      </w:r>
      <w:r>
        <w:rPr>
          <w:spacing w:val="-7"/>
        </w:rPr>
        <w:t xml:space="preserve"> </w:t>
      </w:r>
      <w:r>
        <w:t xml:space="preserve">природе все взаимосвязано (например, </w:t>
      </w:r>
      <w:proofErr w:type="gramStart"/>
      <w:r>
        <w:t>одно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тоже</w:t>
      </w:r>
      <w:proofErr w:type="gramEnd"/>
      <w:r>
        <w:rPr>
          <w:spacing w:val="-18"/>
        </w:rPr>
        <w:t xml:space="preserve"> </w:t>
      </w:r>
      <w:r>
        <w:t>растение</w:t>
      </w:r>
      <w:r>
        <w:rPr>
          <w:spacing w:val="-17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ядовитым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лекарственным</w:t>
      </w:r>
      <w:r>
        <w:rPr>
          <w:spacing w:val="-18"/>
        </w:rPr>
        <w:t xml:space="preserve"> </w:t>
      </w:r>
      <w:r>
        <w:t>для животного; вредные для человека насекомые могут быть пищей для земноводных и т. д.). Расширять, уточнять и систематизировать знания детей о</w:t>
      </w:r>
      <w:r>
        <w:rPr>
          <w:spacing w:val="-3"/>
        </w:rPr>
        <w:t xml:space="preserve"> </w:t>
      </w:r>
      <w:r>
        <w:t>грибах как особых растениях, об их строении, разнообразии, их значении и взаимосвязи внутри природного комплекса.</w:t>
      </w:r>
    </w:p>
    <w:p w:rsidR="005C05A4" w:rsidRDefault="007B31D8">
      <w:pPr>
        <w:pStyle w:val="a3"/>
        <w:spacing w:before="160"/>
        <w:ind w:left="119"/>
        <w:jc w:val="both"/>
      </w:pP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лесу;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правилами </w:t>
      </w:r>
      <w:r>
        <w:rPr>
          <w:spacing w:val="-2"/>
        </w:rPr>
        <w:t>грибника.</w:t>
      </w:r>
    </w:p>
    <w:p w:rsidR="005C05A4" w:rsidRDefault="007B31D8">
      <w:pPr>
        <w:pStyle w:val="a3"/>
        <w:spacing w:before="322" w:line="360" w:lineRule="auto"/>
        <w:ind w:left="119" w:right="110"/>
        <w:jc w:val="both"/>
      </w:pPr>
      <w:r>
        <w:t>Обогатить словарный запас детей, познакомить с рассказами, стихотворениями, сказками, загадками, пословицами, поговорками, народными приметами о грибах.</w:t>
      </w:r>
    </w:p>
    <w:p w:rsidR="005C05A4" w:rsidRDefault="007B31D8">
      <w:pPr>
        <w:pStyle w:val="a3"/>
        <w:spacing w:before="159" w:line="362" w:lineRule="auto"/>
        <w:ind w:left="119" w:right="120"/>
        <w:jc w:val="both"/>
      </w:pPr>
      <w:r>
        <w:t>Формировать умение сравнивать, анализировать, устанавливать простейшие причинно-следственные связи, делать обобщения.</w:t>
      </w:r>
    </w:p>
    <w:p w:rsidR="005C05A4" w:rsidRDefault="007B31D8">
      <w:pPr>
        <w:pStyle w:val="a3"/>
        <w:spacing w:before="156"/>
        <w:ind w:left="119"/>
      </w:pPr>
      <w:r>
        <w:rPr>
          <w:spacing w:val="-2"/>
          <w:u w:val="single"/>
        </w:rPr>
        <w:t>Развивающие</w:t>
      </w:r>
      <w:r>
        <w:rPr>
          <w:spacing w:val="-2"/>
        </w:rPr>
        <w:t>:</w:t>
      </w:r>
    </w:p>
    <w:p w:rsidR="005C05A4" w:rsidRDefault="007B31D8">
      <w:pPr>
        <w:pStyle w:val="a3"/>
        <w:spacing w:before="321" w:line="360" w:lineRule="auto"/>
        <w:ind w:left="119" w:right="110"/>
        <w:jc w:val="both"/>
      </w:pPr>
      <w:r>
        <w:t>Развивать связную речь детей. Развивать</w:t>
      </w:r>
      <w:r>
        <w:rPr>
          <w:spacing w:val="-3"/>
        </w:rPr>
        <w:t xml:space="preserve"> </w:t>
      </w:r>
      <w:r>
        <w:t>познавательную активность детей в процессе</w:t>
      </w:r>
      <w:r>
        <w:rPr>
          <w:spacing w:val="-11"/>
        </w:rPr>
        <w:t xml:space="preserve"> </w:t>
      </w:r>
      <w:r>
        <w:t>наблюдения,</w:t>
      </w:r>
      <w:r>
        <w:rPr>
          <w:spacing w:val="-10"/>
        </w:rPr>
        <w:t xml:space="preserve"> </w:t>
      </w:r>
      <w:r>
        <w:t>рассматривания</w:t>
      </w:r>
      <w:r>
        <w:rPr>
          <w:spacing w:val="-11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t>альбомов,</w:t>
      </w:r>
      <w:r>
        <w:rPr>
          <w:spacing w:val="-10"/>
        </w:rPr>
        <w:t xml:space="preserve"> </w:t>
      </w:r>
      <w:r>
        <w:t>иллюстраций, а также на материале дидактических, словарных, подвижных и творческих игр, творческие способности, коммуникативные навыки</w:t>
      </w:r>
      <w:proofErr w:type="gramStart"/>
      <w:r>
        <w:t xml:space="preserve"> .</w:t>
      </w:r>
      <w:proofErr w:type="gramEnd"/>
      <w:r>
        <w:t xml:space="preserve">Развивать умение отражать свое отношение к изучаемому объекту в различных видах продуктивной творческой деятельности. </w:t>
      </w:r>
      <w:proofErr w:type="gramStart"/>
      <w:r>
        <w:t>Использовать сенсорную информацию,</w:t>
      </w:r>
      <w:r>
        <w:rPr>
          <w:spacing w:val="-18"/>
        </w:rPr>
        <w:t xml:space="preserve"> </w:t>
      </w:r>
      <w:r>
        <w:t>полученную</w:t>
      </w:r>
      <w:r>
        <w:rPr>
          <w:spacing w:val="-17"/>
        </w:rPr>
        <w:t xml:space="preserve"> </w:t>
      </w:r>
      <w:r>
        <w:t>ранее,</w:t>
      </w:r>
      <w:r>
        <w:rPr>
          <w:spacing w:val="-18"/>
        </w:rPr>
        <w:t xml:space="preserve"> </w:t>
      </w:r>
      <w:r>
        <w:t>активизировать</w:t>
      </w:r>
      <w:r>
        <w:rPr>
          <w:spacing w:val="-17"/>
        </w:rPr>
        <w:t xml:space="preserve"> </w:t>
      </w:r>
      <w:r>
        <w:t>память,</w:t>
      </w:r>
      <w:r>
        <w:rPr>
          <w:spacing w:val="-18"/>
        </w:rPr>
        <w:t xml:space="preserve"> </w:t>
      </w:r>
      <w:r>
        <w:t>операции</w:t>
      </w:r>
      <w:r>
        <w:rPr>
          <w:spacing w:val="-17"/>
        </w:rPr>
        <w:t xml:space="preserve"> </w:t>
      </w:r>
      <w:r>
        <w:t>мышления (сравнение, классификация, анализ, синтез.</w:t>
      </w:r>
      <w:proofErr w:type="gramEnd"/>
    </w:p>
    <w:p w:rsidR="005C05A4" w:rsidRDefault="007B31D8">
      <w:pPr>
        <w:pStyle w:val="a3"/>
        <w:spacing w:before="160"/>
        <w:ind w:left="119"/>
      </w:pPr>
      <w:r>
        <w:rPr>
          <w:spacing w:val="-2"/>
          <w:u w:val="single"/>
        </w:rPr>
        <w:t>Воспитательные</w:t>
      </w:r>
      <w:r>
        <w:rPr>
          <w:spacing w:val="-2"/>
        </w:rPr>
        <w:t>:</w:t>
      </w:r>
    </w:p>
    <w:p w:rsidR="005C05A4" w:rsidRDefault="005C05A4">
      <w:pPr>
        <w:pStyle w:val="a3"/>
      </w:pPr>
    </w:p>
    <w:p w:rsidR="005C05A4" w:rsidRDefault="007B31D8">
      <w:pPr>
        <w:pStyle w:val="a3"/>
        <w:ind w:left="119"/>
      </w:pPr>
      <w:r>
        <w:t>Формировать</w:t>
      </w:r>
      <w:r>
        <w:rPr>
          <w:spacing w:val="-10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миру</w:t>
      </w:r>
      <w:r>
        <w:rPr>
          <w:spacing w:val="-11"/>
        </w:rPr>
        <w:t xml:space="preserve"> </w:t>
      </w:r>
      <w:r>
        <w:rPr>
          <w:spacing w:val="-2"/>
        </w:rPr>
        <w:t>природы.</w:t>
      </w:r>
    </w:p>
    <w:p w:rsidR="005C05A4" w:rsidRDefault="005C05A4">
      <w:pPr>
        <w:sectPr w:rsidR="005C05A4">
          <w:pgSz w:w="11910" w:h="16840"/>
          <w:pgMar w:top="1040" w:right="740" w:bottom="280" w:left="1580" w:header="720" w:footer="720" w:gutter="0"/>
          <w:cols w:space="720"/>
        </w:sectPr>
      </w:pPr>
    </w:p>
    <w:p w:rsidR="005C05A4" w:rsidRDefault="007B31D8">
      <w:pPr>
        <w:pStyle w:val="a3"/>
        <w:spacing w:before="67" w:line="360" w:lineRule="auto"/>
        <w:ind w:left="119" w:right="102"/>
        <w:jc w:val="both"/>
      </w:pPr>
      <w:r>
        <w:lastRenderedPageBreak/>
        <w:t>Привлечь внимание к окружающим природным объектам, развить умение видеть красоту окружающего природного мира, разнообразия его красок и форм. Воспитывать желание и умение сохранять окружающий мир природы.</w:t>
      </w:r>
    </w:p>
    <w:p w:rsidR="005C05A4" w:rsidRDefault="007B31D8">
      <w:pPr>
        <w:pStyle w:val="a3"/>
        <w:spacing w:before="160"/>
        <w:ind w:left="191"/>
      </w:pPr>
      <w:r>
        <w:rPr>
          <w:u w:val="single"/>
        </w:rPr>
        <w:t>Этапы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проекта:</w:t>
      </w:r>
    </w:p>
    <w:p w:rsidR="005C05A4" w:rsidRDefault="007B31D8">
      <w:pPr>
        <w:pStyle w:val="a5"/>
        <w:numPr>
          <w:ilvl w:val="0"/>
          <w:numId w:val="2"/>
        </w:numPr>
        <w:tabs>
          <w:tab w:val="left" w:pos="329"/>
        </w:tabs>
        <w:ind w:left="329" w:hanging="210"/>
        <w:rPr>
          <w:sz w:val="28"/>
        </w:rPr>
      </w:pP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ПОДГОТОВИТЕЛЬНЫЙ.</w:t>
      </w:r>
    </w:p>
    <w:p w:rsidR="005C05A4" w:rsidRDefault="005C05A4">
      <w:pPr>
        <w:pStyle w:val="a3"/>
      </w:pPr>
    </w:p>
    <w:p w:rsidR="005C05A4" w:rsidRDefault="007B31D8">
      <w:pPr>
        <w:pStyle w:val="a3"/>
        <w:ind w:left="119"/>
      </w:pPr>
      <w:r>
        <w:t>1.Определение</w:t>
      </w:r>
      <w:r>
        <w:rPr>
          <w:spacing w:val="6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грибах.</w:t>
      </w:r>
    </w:p>
    <w:p w:rsidR="005C05A4" w:rsidRDefault="007B31D8">
      <w:pPr>
        <w:pStyle w:val="a3"/>
        <w:tabs>
          <w:tab w:val="left" w:pos="1539"/>
          <w:tab w:val="left" w:pos="4187"/>
          <w:tab w:val="left" w:pos="6440"/>
          <w:tab w:val="left" w:pos="9319"/>
        </w:tabs>
        <w:spacing w:before="321" w:line="362" w:lineRule="auto"/>
        <w:ind w:left="119" w:right="112"/>
      </w:pPr>
      <w:r>
        <w:rPr>
          <w:spacing w:val="-2"/>
        </w:rPr>
        <w:t>Подбор</w:t>
      </w:r>
      <w:r>
        <w:tab/>
      </w:r>
      <w:r>
        <w:rPr>
          <w:spacing w:val="-2"/>
        </w:rPr>
        <w:t>видеоматериалов,</w:t>
      </w:r>
      <w:r>
        <w:tab/>
      </w:r>
      <w:r>
        <w:rPr>
          <w:spacing w:val="-2"/>
        </w:rPr>
        <w:t>методической,</w:t>
      </w:r>
      <w:r>
        <w:tab/>
      </w:r>
      <w:r>
        <w:rPr>
          <w:spacing w:val="-2"/>
        </w:rPr>
        <w:t>энциклопедической</w:t>
      </w:r>
      <w:r>
        <w:tab/>
      </w:r>
      <w:r>
        <w:rPr>
          <w:spacing w:val="-10"/>
        </w:rPr>
        <w:t xml:space="preserve">и </w:t>
      </w:r>
      <w:r>
        <w:t>художественной литературы.</w:t>
      </w:r>
    </w:p>
    <w:p w:rsidR="005C05A4" w:rsidRDefault="007B31D8">
      <w:pPr>
        <w:pStyle w:val="a3"/>
        <w:spacing w:before="157"/>
        <w:ind w:left="119"/>
      </w:pPr>
      <w:r>
        <w:t>3.Обеспечение</w:t>
      </w:r>
      <w:r>
        <w:rPr>
          <w:spacing w:val="-10"/>
        </w:rPr>
        <w:t xml:space="preserve"> </w:t>
      </w:r>
      <w:r>
        <w:t>дидактическим</w:t>
      </w:r>
      <w:r>
        <w:rPr>
          <w:spacing w:val="-10"/>
        </w:rPr>
        <w:t xml:space="preserve"> </w:t>
      </w:r>
      <w:r>
        <w:t>материалом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наглядными</w:t>
      </w:r>
      <w:r>
        <w:rPr>
          <w:spacing w:val="-11"/>
        </w:rPr>
        <w:t xml:space="preserve"> </w:t>
      </w:r>
      <w:r>
        <w:rPr>
          <w:spacing w:val="-2"/>
        </w:rPr>
        <w:t>пособиями.</w:t>
      </w:r>
    </w:p>
    <w:p w:rsidR="005C05A4" w:rsidRDefault="007B31D8">
      <w:pPr>
        <w:pStyle w:val="a5"/>
        <w:numPr>
          <w:ilvl w:val="0"/>
          <w:numId w:val="2"/>
        </w:numPr>
        <w:tabs>
          <w:tab w:val="left" w:pos="329"/>
        </w:tabs>
        <w:ind w:left="329" w:hanging="210"/>
        <w:rPr>
          <w:sz w:val="28"/>
        </w:rPr>
      </w:pP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СОДЕРЖАТЕЛЬНЫЙ.</w:t>
      </w:r>
    </w:p>
    <w:p w:rsidR="005C05A4" w:rsidRDefault="007B31D8">
      <w:pPr>
        <w:pStyle w:val="a3"/>
        <w:spacing w:before="321"/>
        <w:ind w:left="119"/>
      </w:pP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5C05A4" w:rsidRDefault="007B31D8">
      <w:pPr>
        <w:pStyle w:val="a3"/>
        <w:spacing w:before="322"/>
        <w:ind w:left="119"/>
      </w:pPr>
      <w:r>
        <w:rPr>
          <w:spacing w:val="-2"/>
        </w:rPr>
        <w:t>Познавательно-развивающая:</w:t>
      </w:r>
    </w:p>
    <w:p w:rsidR="005C05A4" w:rsidRDefault="007B31D8">
      <w:pPr>
        <w:pStyle w:val="a3"/>
        <w:spacing w:before="321"/>
        <w:ind w:left="191"/>
      </w:pPr>
      <w:r>
        <w:t>Беседы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экологические</w:t>
      </w:r>
      <w:r>
        <w:rPr>
          <w:spacing w:val="-10"/>
        </w:rPr>
        <w:t xml:space="preserve"> </w:t>
      </w:r>
      <w:r>
        <w:rPr>
          <w:spacing w:val="-4"/>
        </w:rPr>
        <w:t>темы: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638"/>
        </w:tabs>
        <w:spacing w:before="322"/>
        <w:ind w:left="638"/>
        <w:rPr>
          <w:sz w:val="28"/>
        </w:rPr>
      </w:pPr>
      <w:r>
        <w:rPr>
          <w:sz w:val="28"/>
        </w:rPr>
        <w:t>«Грибное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царство»;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638"/>
        </w:tabs>
        <w:ind w:left="638"/>
        <w:rPr>
          <w:sz w:val="28"/>
        </w:rPr>
      </w:pPr>
      <w:r>
        <w:rPr>
          <w:sz w:val="28"/>
        </w:rPr>
        <w:t>«Как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срезать</w:t>
      </w:r>
      <w:r>
        <w:rPr>
          <w:spacing w:val="-8"/>
          <w:sz w:val="28"/>
        </w:rPr>
        <w:t xml:space="preserve"> </w:t>
      </w:r>
      <w:r>
        <w:rPr>
          <w:sz w:val="28"/>
        </w:rPr>
        <w:t>грибы.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вырывать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корнем?»;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638"/>
        </w:tabs>
        <w:spacing w:before="316" w:line="362" w:lineRule="auto"/>
        <w:ind w:right="1193" w:firstLine="0"/>
        <w:rPr>
          <w:sz w:val="28"/>
        </w:rPr>
      </w:pPr>
      <w:r>
        <w:rPr>
          <w:sz w:val="28"/>
        </w:rPr>
        <w:t>«Почему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съедобные</w:t>
      </w:r>
      <w:r>
        <w:rPr>
          <w:spacing w:val="-4"/>
          <w:sz w:val="28"/>
        </w:rPr>
        <w:t xml:space="preserve"> </w:t>
      </w:r>
      <w:r>
        <w:rPr>
          <w:sz w:val="28"/>
        </w:rPr>
        <w:t>грибы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полюбились</w:t>
      </w:r>
      <w:r>
        <w:rPr>
          <w:spacing w:val="-7"/>
          <w:sz w:val="28"/>
        </w:rPr>
        <w:t xml:space="preserve"> </w:t>
      </w:r>
      <w:r>
        <w:rPr>
          <w:sz w:val="28"/>
        </w:rPr>
        <w:t>людям.</w:t>
      </w:r>
      <w:r>
        <w:rPr>
          <w:spacing w:val="-2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грибы полюбились лесным жителям»;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638"/>
        </w:tabs>
        <w:spacing w:before="156"/>
        <w:ind w:left="638"/>
        <w:rPr>
          <w:sz w:val="28"/>
        </w:rPr>
      </w:pPr>
      <w:r>
        <w:rPr>
          <w:sz w:val="28"/>
        </w:rPr>
        <w:t>«Что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грибов»;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638"/>
        </w:tabs>
        <w:spacing w:before="322"/>
        <w:ind w:left="638"/>
        <w:rPr>
          <w:sz w:val="28"/>
        </w:rPr>
      </w:pPr>
      <w:r>
        <w:rPr>
          <w:sz w:val="28"/>
        </w:rPr>
        <w:t>«Осторожно!</w:t>
      </w:r>
      <w:r>
        <w:rPr>
          <w:spacing w:val="-17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грибы!».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353"/>
        </w:tabs>
        <w:ind w:left="353" w:hanging="234"/>
        <w:rPr>
          <w:sz w:val="28"/>
        </w:rPr>
      </w:pPr>
      <w:r>
        <w:rPr>
          <w:sz w:val="28"/>
        </w:rPr>
        <w:t>Просмотр</w:t>
      </w:r>
      <w:r>
        <w:rPr>
          <w:spacing w:val="-9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грибах.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281"/>
        </w:tabs>
        <w:ind w:left="281" w:hanging="162"/>
        <w:rPr>
          <w:sz w:val="28"/>
        </w:rPr>
      </w:pPr>
      <w:r>
        <w:rPr>
          <w:sz w:val="28"/>
        </w:rPr>
        <w:t>Просмотр</w:t>
      </w:r>
      <w:r>
        <w:rPr>
          <w:spacing w:val="-10"/>
          <w:sz w:val="28"/>
        </w:rPr>
        <w:t xml:space="preserve"> </w:t>
      </w:r>
      <w:r>
        <w:rPr>
          <w:sz w:val="28"/>
        </w:rPr>
        <w:t>мультфильма</w:t>
      </w:r>
      <w:r>
        <w:rPr>
          <w:spacing w:val="-10"/>
          <w:sz w:val="28"/>
        </w:rPr>
        <w:t xml:space="preserve"> </w:t>
      </w:r>
      <w:r>
        <w:rPr>
          <w:sz w:val="28"/>
        </w:rPr>
        <w:t>«Грибо</w:t>
      </w:r>
      <w:proofErr w:type="gramStart"/>
      <w:r>
        <w:rPr>
          <w:sz w:val="28"/>
        </w:rPr>
        <w:t>к-</w:t>
      </w:r>
      <w:proofErr w:type="gram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теремок»</w:t>
      </w:r>
    </w:p>
    <w:p w:rsidR="005C05A4" w:rsidRDefault="005C05A4">
      <w:pPr>
        <w:pStyle w:val="a3"/>
      </w:pPr>
    </w:p>
    <w:p w:rsidR="005C05A4" w:rsidRDefault="007B31D8">
      <w:pPr>
        <w:pStyle w:val="a5"/>
        <w:numPr>
          <w:ilvl w:val="0"/>
          <w:numId w:val="1"/>
        </w:numPr>
        <w:tabs>
          <w:tab w:val="left" w:pos="281"/>
        </w:tabs>
        <w:spacing w:before="0"/>
        <w:ind w:left="281" w:hanging="162"/>
        <w:rPr>
          <w:sz w:val="28"/>
        </w:rPr>
      </w:pPr>
      <w:r>
        <w:rPr>
          <w:sz w:val="28"/>
        </w:rPr>
        <w:t>Рассматривание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10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-10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грибов.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281"/>
        </w:tabs>
        <w:ind w:left="281" w:hanging="162"/>
        <w:rPr>
          <w:sz w:val="28"/>
        </w:rPr>
      </w:pPr>
      <w:r>
        <w:rPr>
          <w:sz w:val="28"/>
        </w:rPr>
        <w:t>Математическое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«Посчитай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грибочки»</w:t>
      </w:r>
    </w:p>
    <w:p w:rsidR="005C05A4" w:rsidRDefault="005C05A4">
      <w:pPr>
        <w:rPr>
          <w:sz w:val="28"/>
        </w:rPr>
        <w:sectPr w:rsidR="005C05A4">
          <w:pgSz w:w="11910" w:h="16840"/>
          <w:pgMar w:top="1040" w:right="740" w:bottom="280" w:left="1580" w:header="720" w:footer="720" w:gutter="0"/>
          <w:cols w:space="720"/>
        </w:sectPr>
      </w:pPr>
    </w:p>
    <w:p w:rsidR="005C05A4" w:rsidRDefault="007B31D8">
      <w:pPr>
        <w:pStyle w:val="a3"/>
        <w:spacing w:before="67"/>
        <w:ind w:left="119"/>
      </w:pPr>
      <w:r>
        <w:rPr>
          <w:spacing w:val="-2"/>
        </w:rPr>
        <w:lastRenderedPageBreak/>
        <w:t>Продуктивная:</w:t>
      </w:r>
    </w:p>
    <w:p w:rsidR="005C05A4" w:rsidRDefault="005C05A4">
      <w:pPr>
        <w:pStyle w:val="a3"/>
      </w:pPr>
    </w:p>
    <w:p w:rsidR="005C05A4" w:rsidRDefault="007B31D8">
      <w:pPr>
        <w:pStyle w:val="a3"/>
        <w:ind w:left="119"/>
      </w:pPr>
      <w:r>
        <w:t>Лепка:</w:t>
      </w:r>
      <w:r>
        <w:rPr>
          <w:spacing w:val="-7"/>
        </w:rPr>
        <w:t xml:space="preserve"> </w:t>
      </w:r>
      <w:r>
        <w:t>«Съедобные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ядовитые</w:t>
      </w:r>
      <w:r>
        <w:rPr>
          <w:spacing w:val="-7"/>
        </w:rPr>
        <w:t xml:space="preserve"> </w:t>
      </w:r>
      <w:r>
        <w:rPr>
          <w:spacing w:val="-2"/>
        </w:rPr>
        <w:t>грибы»;</w:t>
      </w:r>
    </w:p>
    <w:p w:rsidR="005C05A4" w:rsidRDefault="007B31D8">
      <w:pPr>
        <w:pStyle w:val="a3"/>
        <w:spacing w:before="322" w:line="480" w:lineRule="auto"/>
        <w:ind w:left="119" w:right="3496"/>
      </w:pPr>
      <w:r>
        <w:t>Аппликация</w:t>
      </w:r>
      <w:r>
        <w:rPr>
          <w:spacing w:val="-11"/>
        </w:rPr>
        <w:t xml:space="preserve"> </w:t>
      </w:r>
      <w:r>
        <w:t>«Съедобные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ядовитые</w:t>
      </w:r>
      <w:r>
        <w:rPr>
          <w:spacing w:val="-11"/>
        </w:rPr>
        <w:t xml:space="preserve"> </w:t>
      </w:r>
      <w:r>
        <w:t xml:space="preserve">грибы»; </w:t>
      </w:r>
      <w:r>
        <w:rPr>
          <w:spacing w:val="-2"/>
        </w:rPr>
        <w:t>Игровая:</w:t>
      </w:r>
    </w:p>
    <w:p w:rsidR="005C05A4" w:rsidRDefault="007B31D8">
      <w:pPr>
        <w:pStyle w:val="a3"/>
        <w:spacing w:line="320" w:lineRule="exact"/>
        <w:ind w:left="119"/>
      </w:pPr>
      <w:r>
        <w:rPr>
          <w:spacing w:val="-2"/>
        </w:rPr>
        <w:t>Дидактические</w:t>
      </w:r>
      <w:r>
        <w:rPr>
          <w:spacing w:val="6"/>
        </w:rPr>
        <w:t xml:space="preserve"> </w:t>
      </w:r>
      <w:r>
        <w:rPr>
          <w:spacing w:val="-4"/>
        </w:rPr>
        <w:t>игры:</w:t>
      </w:r>
    </w:p>
    <w:p w:rsidR="005C05A4" w:rsidRDefault="007B31D8">
      <w:pPr>
        <w:pStyle w:val="a5"/>
        <w:numPr>
          <w:ilvl w:val="0"/>
          <w:numId w:val="1"/>
        </w:numPr>
        <w:tabs>
          <w:tab w:val="left" w:pos="427"/>
        </w:tabs>
        <w:ind w:left="427" w:hanging="308"/>
        <w:rPr>
          <w:sz w:val="28"/>
        </w:rPr>
      </w:pPr>
      <w:r>
        <w:rPr>
          <w:sz w:val="28"/>
        </w:rPr>
        <w:t>«Найди</w:t>
      </w:r>
      <w:r>
        <w:rPr>
          <w:spacing w:val="-12"/>
          <w:sz w:val="28"/>
        </w:rPr>
        <w:t xml:space="preserve"> </w:t>
      </w:r>
      <w:proofErr w:type="gramStart"/>
      <w:r>
        <w:rPr>
          <w:spacing w:val="-2"/>
          <w:sz w:val="28"/>
        </w:rPr>
        <w:t>лишний</w:t>
      </w:r>
      <w:proofErr w:type="gramEnd"/>
      <w:r>
        <w:rPr>
          <w:spacing w:val="-2"/>
          <w:sz w:val="28"/>
        </w:rPr>
        <w:t>»;</w:t>
      </w:r>
    </w:p>
    <w:p w:rsidR="005C05A4" w:rsidRDefault="005C05A4">
      <w:pPr>
        <w:pStyle w:val="a3"/>
      </w:pPr>
    </w:p>
    <w:p w:rsidR="005C05A4" w:rsidRDefault="007B31D8">
      <w:pPr>
        <w:pStyle w:val="a5"/>
        <w:numPr>
          <w:ilvl w:val="0"/>
          <w:numId w:val="1"/>
        </w:numPr>
        <w:tabs>
          <w:tab w:val="left" w:pos="566"/>
        </w:tabs>
        <w:spacing w:before="0"/>
        <w:ind w:left="566" w:hanging="447"/>
        <w:rPr>
          <w:sz w:val="28"/>
        </w:rPr>
      </w:pPr>
      <w:r>
        <w:rPr>
          <w:sz w:val="28"/>
        </w:rPr>
        <w:t>«Собери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картинку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грибами»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пазлы</w:t>
      </w:r>
      <w:proofErr w:type="spellEnd"/>
      <w:r>
        <w:rPr>
          <w:spacing w:val="-2"/>
          <w:sz w:val="28"/>
        </w:rPr>
        <w:t>).</w:t>
      </w:r>
    </w:p>
    <w:p w:rsidR="005C05A4" w:rsidRDefault="007B31D8">
      <w:pPr>
        <w:pStyle w:val="a3"/>
        <w:spacing w:before="322"/>
        <w:ind w:left="263"/>
      </w:pPr>
      <w:r>
        <w:t>-</w:t>
      </w:r>
      <w:r>
        <w:rPr>
          <w:spacing w:val="61"/>
        </w:rPr>
        <w:t xml:space="preserve"> </w:t>
      </w:r>
      <w:r>
        <w:t>«Съедобные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</w:t>
      </w:r>
      <w:r>
        <w:rPr>
          <w:spacing w:val="-4"/>
        </w:rPr>
        <w:t xml:space="preserve"> </w:t>
      </w:r>
      <w:r>
        <w:rPr>
          <w:spacing w:val="-2"/>
        </w:rPr>
        <w:t>грибы»;</w:t>
      </w:r>
    </w:p>
    <w:p w:rsidR="005C05A4" w:rsidRDefault="007B31D8">
      <w:pPr>
        <w:pStyle w:val="a3"/>
        <w:spacing w:before="321"/>
        <w:ind w:left="263"/>
      </w:pPr>
      <w:r>
        <w:t>-«Грибная</w:t>
      </w:r>
      <w:r>
        <w:rPr>
          <w:spacing w:val="-14"/>
        </w:rPr>
        <w:t xml:space="preserve"> </w:t>
      </w:r>
      <w:r>
        <w:rPr>
          <w:spacing w:val="-2"/>
        </w:rPr>
        <w:t>полянка»</w:t>
      </w:r>
    </w:p>
    <w:p w:rsidR="005C05A4" w:rsidRDefault="007B31D8">
      <w:pPr>
        <w:pStyle w:val="a3"/>
        <w:spacing w:before="321"/>
        <w:ind w:left="119"/>
      </w:pP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семьей</w:t>
      </w:r>
      <w:r>
        <w:rPr>
          <w:spacing w:val="-10"/>
        </w:rPr>
        <w:t xml:space="preserve"> </w:t>
      </w:r>
      <w:r>
        <w:rPr>
          <w:spacing w:val="-2"/>
        </w:rPr>
        <w:t>ребенка:</w:t>
      </w:r>
    </w:p>
    <w:p w:rsidR="005C05A4" w:rsidRDefault="007B31D8">
      <w:pPr>
        <w:pStyle w:val="a3"/>
        <w:spacing w:before="322" w:line="480" w:lineRule="auto"/>
        <w:ind w:left="119" w:right="3496"/>
      </w:pPr>
      <w:r>
        <w:t>Консультация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родителей:</w:t>
      </w:r>
      <w:r>
        <w:rPr>
          <w:spacing w:val="-9"/>
        </w:rPr>
        <w:t xml:space="preserve"> </w:t>
      </w:r>
      <w:r>
        <w:t>«Ядовитые</w:t>
      </w:r>
      <w:r>
        <w:rPr>
          <w:spacing w:val="-8"/>
        </w:rPr>
        <w:t xml:space="preserve"> </w:t>
      </w:r>
      <w:r>
        <w:t>грибы» 3 ЭТАП – ИТОГОВЫЙ.</w:t>
      </w:r>
    </w:p>
    <w:p w:rsidR="005C05A4" w:rsidRDefault="007B31D8">
      <w:pPr>
        <w:pStyle w:val="a3"/>
        <w:spacing w:line="477" w:lineRule="auto"/>
        <w:ind w:left="119" w:right="2328"/>
      </w:pPr>
      <w:r>
        <w:t>Создание</w:t>
      </w:r>
      <w:r>
        <w:rPr>
          <w:spacing w:val="-9"/>
        </w:rPr>
        <w:t xml:space="preserve"> </w:t>
      </w:r>
      <w:r>
        <w:t>выставки</w:t>
      </w:r>
      <w:r>
        <w:rPr>
          <w:spacing w:val="-10"/>
        </w:rPr>
        <w:t xml:space="preserve"> </w:t>
      </w:r>
      <w:r>
        <w:t>детских</w:t>
      </w:r>
      <w:r>
        <w:rPr>
          <w:spacing w:val="-13"/>
        </w:rPr>
        <w:t xml:space="preserve"> </w:t>
      </w:r>
      <w:r>
        <w:t>работ</w:t>
      </w:r>
      <w:r>
        <w:rPr>
          <w:spacing w:val="-7"/>
        </w:rPr>
        <w:t xml:space="preserve"> </w:t>
      </w:r>
      <w:r w:rsidR="00C01964">
        <w:t>«Ядовитые грибы</w:t>
      </w:r>
      <w:r>
        <w:t>». Дидактическая игра «Съедобные и ядовитые грибы»; Дидактическая игра «Грибная полянка»;</w:t>
      </w:r>
    </w:p>
    <w:p w:rsidR="005C05A4" w:rsidRDefault="005C05A4" w:rsidP="00C01964">
      <w:pPr>
        <w:spacing w:before="72"/>
        <w:ind w:left="119"/>
        <w:rPr>
          <w:b/>
          <w:sz w:val="17"/>
        </w:rPr>
      </w:pPr>
    </w:p>
    <w:sectPr w:rsidR="005C05A4" w:rsidSect="00C0196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75437"/>
    <w:multiLevelType w:val="hybridMultilevel"/>
    <w:tmpl w:val="24BEFD6E"/>
    <w:lvl w:ilvl="0" w:tplc="27D809D2">
      <w:start w:val="1"/>
      <w:numFmt w:val="decimal"/>
      <w:lvlText w:val="%1"/>
      <w:lvlJc w:val="left"/>
      <w:pPr>
        <w:ind w:left="33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20B7A2">
      <w:numFmt w:val="bullet"/>
      <w:lvlText w:val="•"/>
      <w:lvlJc w:val="left"/>
      <w:pPr>
        <w:ind w:left="1264" w:hanging="212"/>
      </w:pPr>
      <w:rPr>
        <w:rFonts w:hint="default"/>
        <w:lang w:val="ru-RU" w:eastAsia="en-US" w:bidi="ar-SA"/>
      </w:rPr>
    </w:lvl>
    <w:lvl w:ilvl="2" w:tplc="772E82A6">
      <w:numFmt w:val="bullet"/>
      <w:lvlText w:val="•"/>
      <w:lvlJc w:val="left"/>
      <w:pPr>
        <w:ind w:left="2188" w:hanging="212"/>
      </w:pPr>
      <w:rPr>
        <w:rFonts w:hint="default"/>
        <w:lang w:val="ru-RU" w:eastAsia="en-US" w:bidi="ar-SA"/>
      </w:rPr>
    </w:lvl>
    <w:lvl w:ilvl="3" w:tplc="BB74F7D2">
      <w:numFmt w:val="bullet"/>
      <w:lvlText w:val="•"/>
      <w:lvlJc w:val="left"/>
      <w:pPr>
        <w:ind w:left="3113" w:hanging="212"/>
      </w:pPr>
      <w:rPr>
        <w:rFonts w:hint="default"/>
        <w:lang w:val="ru-RU" w:eastAsia="en-US" w:bidi="ar-SA"/>
      </w:rPr>
    </w:lvl>
    <w:lvl w:ilvl="4" w:tplc="F8A691F4">
      <w:numFmt w:val="bullet"/>
      <w:lvlText w:val="•"/>
      <w:lvlJc w:val="left"/>
      <w:pPr>
        <w:ind w:left="4037" w:hanging="212"/>
      </w:pPr>
      <w:rPr>
        <w:rFonts w:hint="default"/>
        <w:lang w:val="ru-RU" w:eastAsia="en-US" w:bidi="ar-SA"/>
      </w:rPr>
    </w:lvl>
    <w:lvl w:ilvl="5" w:tplc="BA8AE0B8">
      <w:numFmt w:val="bullet"/>
      <w:lvlText w:val="•"/>
      <w:lvlJc w:val="left"/>
      <w:pPr>
        <w:ind w:left="4962" w:hanging="212"/>
      </w:pPr>
      <w:rPr>
        <w:rFonts w:hint="default"/>
        <w:lang w:val="ru-RU" w:eastAsia="en-US" w:bidi="ar-SA"/>
      </w:rPr>
    </w:lvl>
    <w:lvl w:ilvl="6" w:tplc="AF061B1A">
      <w:numFmt w:val="bullet"/>
      <w:lvlText w:val="•"/>
      <w:lvlJc w:val="left"/>
      <w:pPr>
        <w:ind w:left="5886" w:hanging="212"/>
      </w:pPr>
      <w:rPr>
        <w:rFonts w:hint="default"/>
        <w:lang w:val="ru-RU" w:eastAsia="en-US" w:bidi="ar-SA"/>
      </w:rPr>
    </w:lvl>
    <w:lvl w:ilvl="7" w:tplc="300ED91A">
      <w:numFmt w:val="bullet"/>
      <w:lvlText w:val="•"/>
      <w:lvlJc w:val="left"/>
      <w:pPr>
        <w:ind w:left="6810" w:hanging="212"/>
      </w:pPr>
      <w:rPr>
        <w:rFonts w:hint="default"/>
        <w:lang w:val="ru-RU" w:eastAsia="en-US" w:bidi="ar-SA"/>
      </w:rPr>
    </w:lvl>
    <w:lvl w:ilvl="8" w:tplc="4E7C6422">
      <w:numFmt w:val="bullet"/>
      <w:lvlText w:val="•"/>
      <w:lvlJc w:val="left"/>
      <w:pPr>
        <w:ind w:left="7735" w:hanging="212"/>
      </w:pPr>
      <w:rPr>
        <w:rFonts w:hint="default"/>
        <w:lang w:val="ru-RU" w:eastAsia="en-US" w:bidi="ar-SA"/>
      </w:rPr>
    </w:lvl>
  </w:abstractNum>
  <w:abstractNum w:abstractNumId="1">
    <w:nsid w:val="7D1F5611"/>
    <w:multiLevelType w:val="hybridMultilevel"/>
    <w:tmpl w:val="011E576E"/>
    <w:lvl w:ilvl="0" w:tplc="9AAC53F8">
      <w:numFmt w:val="bullet"/>
      <w:lvlText w:val="-"/>
      <w:lvlJc w:val="left"/>
      <w:pPr>
        <w:ind w:left="11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79AFD62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2" w:tplc="1E22409E">
      <w:numFmt w:val="bullet"/>
      <w:lvlText w:val="•"/>
      <w:lvlJc w:val="left"/>
      <w:pPr>
        <w:ind w:left="2012" w:hanging="519"/>
      </w:pPr>
      <w:rPr>
        <w:rFonts w:hint="default"/>
        <w:lang w:val="ru-RU" w:eastAsia="en-US" w:bidi="ar-SA"/>
      </w:rPr>
    </w:lvl>
    <w:lvl w:ilvl="3" w:tplc="5E9A8F64">
      <w:numFmt w:val="bullet"/>
      <w:lvlText w:val="•"/>
      <w:lvlJc w:val="left"/>
      <w:pPr>
        <w:ind w:left="2959" w:hanging="519"/>
      </w:pPr>
      <w:rPr>
        <w:rFonts w:hint="default"/>
        <w:lang w:val="ru-RU" w:eastAsia="en-US" w:bidi="ar-SA"/>
      </w:rPr>
    </w:lvl>
    <w:lvl w:ilvl="4" w:tplc="68CCC264">
      <w:numFmt w:val="bullet"/>
      <w:lvlText w:val="•"/>
      <w:lvlJc w:val="left"/>
      <w:pPr>
        <w:ind w:left="3905" w:hanging="519"/>
      </w:pPr>
      <w:rPr>
        <w:rFonts w:hint="default"/>
        <w:lang w:val="ru-RU" w:eastAsia="en-US" w:bidi="ar-SA"/>
      </w:rPr>
    </w:lvl>
    <w:lvl w:ilvl="5" w:tplc="00ECC540">
      <w:numFmt w:val="bullet"/>
      <w:lvlText w:val="•"/>
      <w:lvlJc w:val="left"/>
      <w:pPr>
        <w:ind w:left="4852" w:hanging="519"/>
      </w:pPr>
      <w:rPr>
        <w:rFonts w:hint="default"/>
        <w:lang w:val="ru-RU" w:eastAsia="en-US" w:bidi="ar-SA"/>
      </w:rPr>
    </w:lvl>
    <w:lvl w:ilvl="6" w:tplc="D06AEBDA">
      <w:numFmt w:val="bullet"/>
      <w:lvlText w:val="•"/>
      <w:lvlJc w:val="left"/>
      <w:pPr>
        <w:ind w:left="5798" w:hanging="519"/>
      </w:pPr>
      <w:rPr>
        <w:rFonts w:hint="default"/>
        <w:lang w:val="ru-RU" w:eastAsia="en-US" w:bidi="ar-SA"/>
      </w:rPr>
    </w:lvl>
    <w:lvl w:ilvl="7" w:tplc="8C1EC222">
      <w:numFmt w:val="bullet"/>
      <w:lvlText w:val="•"/>
      <w:lvlJc w:val="left"/>
      <w:pPr>
        <w:ind w:left="6744" w:hanging="519"/>
      </w:pPr>
      <w:rPr>
        <w:rFonts w:hint="default"/>
        <w:lang w:val="ru-RU" w:eastAsia="en-US" w:bidi="ar-SA"/>
      </w:rPr>
    </w:lvl>
    <w:lvl w:ilvl="8" w:tplc="264C9EBA">
      <w:numFmt w:val="bullet"/>
      <w:lvlText w:val="•"/>
      <w:lvlJc w:val="left"/>
      <w:pPr>
        <w:ind w:left="7691" w:hanging="5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5A4"/>
    <w:rsid w:val="005C05A4"/>
    <w:rsid w:val="007B31D8"/>
    <w:rsid w:val="00C01964"/>
    <w:rsid w:val="00D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560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321"/>
      <w:ind w:left="281" w:hanging="5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01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96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560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321"/>
      <w:ind w:left="281" w:hanging="5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019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9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ыурвкркво</dc:creator>
  <cp:lastModifiedBy>Asus</cp:lastModifiedBy>
  <cp:revision>2</cp:revision>
  <dcterms:created xsi:type="dcterms:W3CDTF">2024-12-15T01:36:00Z</dcterms:created>
  <dcterms:modified xsi:type="dcterms:W3CDTF">2024-12-15T01:36:00Z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Producer">
    <vt:lpwstr>3-Heights(TM) PDF Security Shell 4.8.25.2 (http://www.pdf-tools.com)</vt:lpwstr>
  </property>
</Properties>
</file>