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8C1A83" w14:textId="33C9024B" w:rsidR="00DF1D58" w:rsidRDefault="00B0022E">
      <w:pPr>
        <w:rPr>
          <w:sz w:val="36"/>
          <w:szCs w:val="36"/>
        </w:rPr>
      </w:pPr>
      <w:r>
        <w:rPr>
          <w:sz w:val="36"/>
          <w:szCs w:val="36"/>
        </w:rPr>
        <w:t>Муниципальное автономное дошкольное образовательное учреждение детский сад № 161 «Ёлочка»</w:t>
      </w:r>
    </w:p>
    <w:p w14:paraId="4169BD87" w14:textId="1098CC6C" w:rsidR="00B0022E" w:rsidRDefault="00B0022E">
      <w:pPr>
        <w:rPr>
          <w:sz w:val="36"/>
          <w:szCs w:val="36"/>
        </w:rPr>
      </w:pPr>
    </w:p>
    <w:p w14:paraId="50E6FFAF" w14:textId="48EBBC1C" w:rsidR="00B0022E" w:rsidRDefault="00B0022E">
      <w:pPr>
        <w:rPr>
          <w:sz w:val="36"/>
          <w:szCs w:val="36"/>
        </w:rPr>
      </w:pPr>
    </w:p>
    <w:p w14:paraId="169C485B" w14:textId="049077CB" w:rsidR="00B0022E" w:rsidRDefault="00B0022E">
      <w:pPr>
        <w:rPr>
          <w:sz w:val="36"/>
          <w:szCs w:val="36"/>
        </w:rPr>
      </w:pPr>
    </w:p>
    <w:p w14:paraId="35506B15" w14:textId="6928D147" w:rsidR="00B0022E" w:rsidRDefault="00B0022E">
      <w:pPr>
        <w:rPr>
          <w:sz w:val="36"/>
          <w:szCs w:val="36"/>
        </w:rPr>
      </w:pPr>
    </w:p>
    <w:p w14:paraId="5DF18A07" w14:textId="16490457" w:rsidR="00B0022E" w:rsidRDefault="00B0022E">
      <w:pPr>
        <w:rPr>
          <w:sz w:val="36"/>
          <w:szCs w:val="36"/>
        </w:rPr>
      </w:pPr>
    </w:p>
    <w:p w14:paraId="0A383043" w14:textId="28A025BA" w:rsidR="00B0022E" w:rsidRDefault="00B0022E">
      <w:pPr>
        <w:rPr>
          <w:sz w:val="36"/>
          <w:szCs w:val="36"/>
        </w:rPr>
      </w:pPr>
    </w:p>
    <w:p w14:paraId="22D40A91" w14:textId="3BA626C8" w:rsidR="00B0022E" w:rsidRDefault="00B0022E">
      <w:pPr>
        <w:rPr>
          <w:sz w:val="36"/>
          <w:szCs w:val="36"/>
        </w:rPr>
      </w:pPr>
    </w:p>
    <w:p w14:paraId="702A92C8" w14:textId="2C4DF17A" w:rsidR="00B0022E" w:rsidRDefault="00B0022E">
      <w:pPr>
        <w:rPr>
          <w:sz w:val="36"/>
          <w:szCs w:val="36"/>
        </w:rPr>
      </w:pPr>
    </w:p>
    <w:p w14:paraId="4535A1AC" w14:textId="70206F9B" w:rsidR="00B0022E" w:rsidRDefault="00B0022E" w:rsidP="00B0022E">
      <w:pPr>
        <w:jc w:val="center"/>
        <w:rPr>
          <w:sz w:val="52"/>
          <w:szCs w:val="52"/>
        </w:rPr>
      </w:pPr>
      <w:r>
        <w:rPr>
          <w:sz w:val="52"/>
          <w:szCs w:val="52"/>
        </w:rPr>
        <w:t>Проект</w:t>
      </w:r>
    </w:p>
    <w:p w14:paraId="2766874B" w14:textId="611C605B" w:rsidR="00B0022E" w:rsidRDefault="00B0022E" w:rsidP="00B0022E">
      <w:pPr>
        <w:jc w:val="center"/>
        <w:rPr>
          <w:sz w:val="52"/>
          <w:szCs w:val="52"/>
        </w:rPr>
      </w:pPr>
      <w:r>
        <w:rPr>
          <w:sz w:val="52"/>
          <w:szCs w:val="52"/>
        </w:rPr>
        <w:t>«Растения, они живые?»</w:t>
      </w:r>
    </w:p>
    <w:p w14:paraId="18A95B7A" w14:textId="342717AF" w:rsidR="00B0022E" w:rsidRDefault="00B0022E" w:rsidP="00B0022E">
      <w:pPr>
        <w:jc w:val="center"/>
        <w:rPr>
          <w:sz w:val="52"/>
          <w:szCs w:val="52"/>
        </w:rPr>
      </w:pPr>
    </w:p>
    <w:p w14:paraId="5AC46F89" w14:textId="3CF7C83E" w:rsidR="00B0022E" w:rsidRDefault="00B0022E" w:rsidP="00B0022E">
      <w:pPr>
        <w:jc w:val="center"/>
        <w:rPr>
          <w:sz w:val="52"/>
          <w:szCs w:val="52"/>
        </w:rPr>
      </w:pPr>
    </w:p>
    <w:p w14:paraId="08C9B477" w14:textId="3D1CE6B6" w:rsidR="00B0022E" w:rsidRDefault="00B0022E" w:rsidP="00B0022E">
      <w:pPr>
        <w:jc w:val="center"/>
        <w:rPr>
          <w:sz w:val="52"/>
          <w:szCs w:val="52"/>
        </w:rPr>
      </w:pPr>
    </w:p>
    <w:p w14:paraId="18CBB7C6" w14:textId="5A55F0BC" w:rsidR="00B0022E" w:rsidRDefault="00B0022E" w:rsidP="00B0022E">
      <w:pPr>
        <w:jc w:val="center"/>
        <w:rPr>
          <w:sz w:val="52"/>
          <w:szCs w:val="52"/>
        </w:rPr>
      </w:pPr>
    </w:p>
    <w:p w14:paraId="2E0132EA" w14:textId="7F0B13F2" w:rsidR="00B0022E" w:rsidRDefault="00B0022E" w:rsidP="00B0022E">
      <w:pPr>
        <w:jc w:val="center"/>
        <w:rPr>
          <w:sz w:val="52"/>
          <w:szCs w:val="52"/>
        </w:rPr>
      </w:pPr>
    </w:p>
    <w:p w14:paraId="67091C0E" w14:textId="638629B6" w:rsidR="00B0022E" w:rsidRDefault="00B0022E" w:rsidP="00B0022E">
      <w:pPr>
        <w:jc w:val="center"/>
        <w:rPr>
          <w:sz w:val="52"/>
          <w:szCs w:val="52"/>
        </w:rPr>
      </w:pPr>
    </w:p>
    <w:p w14:paraId="2CFB2926" w14:textId="3A665E36" w:rsidR="00B0022E" w:rsidRDefault="00B0022E" w:rsidP="00B0022E">
      <w:pPr>
        <w:jc w:val="center"/>
        <w:rPr>
          <w:sz w:val="52"/>
          <w:szCs w:val="52"/>
        </w:rPr>
      </w:pPr>
    </w:p>
    <w:p w14:paraId="04391B6E" w14:textId="1757A72D" w:rsidR="00B0022E" w:rsidRDefault="00B0022E" w:rsidP="00B0022E">
      <w:pPr>
        <w:jc w:val="right"/>
        <w:rPr>
          <w:sz w:val="28"/>
          <w:szCs w:val="28"/>
        </w:rPr>
      </w:pPr>
      <w:r>
        <w:rPr>
          <w:sz w:val="28"/>
          <w:szCs w:val="28"/>
        </w:rPr>
        <w:t>Воспитатель Бессмертная Т. А.</w:t>
      </w:r>
    </w:p>
    <w:p w14:paraId="18B51855" w14:textId="3B4FEBA3" w:rsidR="00B0022E" w:rsidRDefault="00B0022E" w:rsidP="00B0022E">
      <w:pPr>
        <w:rPr>
          <w:sz w:val="28"/>
          <w:szCs w:val="28"/>
        </w:rPr>
      </w:pPr>
      <w:r>
        <w:rPr>
          <w:sz w:val="36"/>
          <w:szCs w:val="36"/>
        </w:rPr>
        <w:lastRenderedPageBreak/>
        <w:t xml:space="preserve">Цель: </w:t>
      </w:r>
      <w:r>
        <w:rPr>
          <w:sz w:val="28"/>
          <w:szCs w:val="28"/>
        </w:rPr>
        <w:t>формирование основ экологического мировоззрения, развитие познавательно-творческих способностей детей в процессе решения практических задач.</w:t>
      </w:r>
    </w:p>
    <w:p w14:paraId="040F99FF" w14:textId="22E36802" w:rsidR="00B0022E" w:rsidRDefault="00B0022E" w:rsidP="00B0022E">
      <w:pPr>
        <w:rPr>
          <w:sz w:val="28"/>
          <w:szCs w:val="28"/>
        </w:rPr>
      </w:pPr>
      <w:r>
        <w:rPr>
          <w:sz w:val="36"/>
          <w:szCs w:val="36"/>
        </w:rPr>
        <w:t xml:space="preserve">Задачи: </w:t>
      </w:r>
    </w:p>
    <w:p w14:paraId="0919EA13" w14:textId="1AB76AD2" w:rsidR="00B0022E" w:rsidRDefault="00B0022E" w:rsidP="00B0022E">
      <w:pPr>
        <w:rPr>
          <w:sz w:val="28"/>
          <w:szCs w:val="28"/>
        </w:rPr>
      </w:pPr>
      <w:r>
        <w:rPr>
          <w:sz w:val="28"/>
          <w:szCs w:val="28"/>
        </w:rPr>
        <w:t>- развивать познавательную активность дошкольников, мышление, коммуникативные навыки;</w:t>
      </w:r>
    </w:p>
    <w:p w14:paraId="0989B3FD" w14:textId="2F922EE8" w:rsidR="00B0022E" w:rsidRDefault="00B0022E" w:rsidP="00B0022E">
      <w:pPr>
        <w:rPr>
          <w:sz w:val="28"/>
          <w:szCs w:val="28"/>
        </w:rPr>
      </w:pPr>
      <w:r>
        <w:rPr>
          <w:sz w:val="28"/>
          <w:szCs w:val="28"/>
        </w:rPr>
        <w:t>- формировать представление об основных потребностях растений: свете</w:t>
      </w:r>
      <w:r w:rsidR="008C0E84">
        <w:rPr>
          <w:sz w:val="28"/>
          <w:szCs w:val="28"/>
        </w:rPr>
        <w:t xml:space="preserve">,  </w:t>
      </w:r>
      <w:r>
        <w:rPr>
          <w:sz w:val="28"/>
          <w:szCs w:val="28"/>
        </w:rPr>
        <w:t>тепле, воздухе</w:t>
      </w:r>
      <w:r w:rsidR="008C0E84">
        <w:rPr>
          <w:sz w:val="28"/>
          <w:szCs w:val="28"/>
        </w:rPr>
        <w:t>, воде;</w:t>
      </w:r>
    </w:p>
    <w:p w14:paraId="161E5925" w14:textId="3BEE5692" w:rsidR="008C0E84" w:rsidRDefault="008C0E84" w:rsidP="00B0022E">
      <w:pPr>
        <w:rPr>
          <w:sz w:val="28"/>
          <w:szCs w:val="28"/>
        </w:rPr>
      </w:pPr>
      <w:r>
        <w:rPr>
          <w:sz w:val="28"/>
          <w:szCs w:val="28"/>
        </w:rPr>
        <w:t>- развивать у детей умение обобщать, фантазировать, желание наблюдать за окружающим растительным миром;</w:t>
      </w:r>
    </w:p>
    <w:p w14:paraId="4376F306" w14:textId="3A7292E7" w:rsidR="008C0E84" w:rsidRDefault="008C0E84" w:rsidP="00B0022E">
      <w:pPr>
        <w:rPr>
          <w:sz w:val="28"/>
          <w:szCs w:val="28"/>
        </w:rPr>
      </w:pPr>
      <w:r>
        <w:rPr>
          <w:sz w:val="28"/>
          <w:szCs w:val="28"/>
        </w:rPr>
        <w:t>- учить дошкольников наслаждаться общением с природой, видеть её красоту;</w:t>
      </w:r>
    </w:p>
    <w:p w14:paraId="587A7338" w14:textId="45A63252" w:rsidR="008C0E84" w:rsidRDefault="008C0E84" w:rsidP="00B0022E">
      <w:pPr>
        <w:rPr>
          <w:sz w:val="28"/>
          <w:szCs w:val="28"/>
        </w:rPr>
      </w:pPr>
      <w:r>
        <w:rPr>
          <w:sz w:val="28"/>
          <w:szCs w:val="28"/>
        </w:rPr>
        <w:t>- вызвать у участников проекта интерес к исследовательской деятельности. Создать условия для принятия проблемы «А нужны ли растения в городе?»</w:t>
      </w:r>
    </w:p>
    <w:p w14:paraId="13E53F65" w14:textId="775080B7" w:rsidR="008C0E84" w:rsidRDefault="008C0E84" w:rsidP="00B0022E">
      <w:pPr>
        <w:rPr>
          <w:sz w:val="28"/>
          <w:szCs w:val="28"/>
        </w:rPr>
      </w:pPr>
      <w:r>
        <w:rPr>
          <w:sz w:val="36"/>
          <w:szCs w:val="36"/>
        </w:rPr>
        <w:t xml:space="preserve">Участники проекта: </w:t>
      </w:r>
      <w:r>
        <w:rPr>
          <w:sz w:val="28"/>
          <w:szCs w:val="28"/>
        </w:rPr>
        <w:t>дети старшей группы № 17, их родители, воспитатель.</w:t>
      </w:r>
    </w:p>
    <w:p w14:paraId="6666D2FB" w14:textId="307DEBB3" w:rsidR="008C0E84" w:rsidRDefault="008C0E84" w:rsidP="00B0022E">
      <w:pPr>
        <w:rPr>
          <w:sz w:val="28"/>
          <w:szCs w:val="28"/>
        </w:rPr>
      </w:pPr>
      <w:r>
        <w:rPr>
          <w:sz w:val="28"/>
          <w:szCs w:val="28"/>
        </w:rPr>
        <w:t>Проект краткосрочный.</w:t>
      </w:r>
    </w:p>
    <w:p w14:paraId="69C7F71C" w14:textId="07327598" w:rsidR="008C0E84" w:rsidRDefault="00C10823" w:rsidP="00C10823">
      <w:pPr>
        <w:jc w:val="center"/>
        <w:rPr>
          <w:sz w:val="36"/>
          <w:szCs w:val="36"/>
        </w:rPr>
      </w:pPr>
      <w:r>
        <w:rPr>
          <w:sz w:val="36"/>
          <w:szCs w:val="36"/>
        </w:rPr>
        <w:t>Виды деятельности по проекту</w:t>
      </w:r>
    </w:p>
    <w:p w14:paraId="35D5F82C" w14:textId="237324D5" w:rsidR="00C10823" w:rsidRDefault="00C10823" w:rsidP="00C10823">
      <w:pPr>
        <w:rPr>
          <w:sz w:val="32"/>
          <w:szCs w:val="32"/>
        </w:rPr>
      </w:pPr>
      <w:r>
        <w:rPr>
          <w:sz w:val="32"/>
          <w:szCs w:val="32"/>
        </w:rPr>
        <w:t>Двигательная деятельность</w:t>
      </w:r>
    </w:p>
    <w:p w14:paraId="1358D22D" w14:textId="2A420DB8" w:rsidR="00C10823" w:rsidRDefault="00C10823" w:rsidP="00C10823">
      <w:pPr>
        <w:rPr>
          <w:sz w:val="28"/>
          <w:szCs w:val="28"/>
        </w:rPr>
      </w:pPr>
      <w:r>
        <w:rPr>
          <w:sz w:val="28"/>
          <w:szCs w:val="28"/>
        </w:rPr>
        <w:t>Подвижная игра с мячом «Один, два, три – назови…»</w:t>
      </w:r>
    </w:p>
    <w:p w14:paraId="43151606" w14:textId="74A34FAE" w:rsidR="00C10823" w:rsidRDefault="00C10823" w:rsidP="00C10823">
      <w:pPr>
        <w:rPr>
          <w:sz w:val="28"/>
          <w:szCs w:val="28"/>
        </w:rPr>
      </w:pPr>
      <w:r>
        <w:rPr>
          <w:sz w:val="28"/>
          <w:szCs w:val="28"/>
        </w:rPr>
        <w:t>Пальчиковая гимнастика «Цветок».</w:t>
      </w:r>
    </w:p>
    <w:p w14:paraId="3834C73D" w14:textId="53A5D259" w:rsidR="00C10823" w:rsidRDefault="00C10823" w:rsidP="00C10823">
      <w:pPr>
        <w:rPr>
          <w:sz w:val="28"/>
          <w:szCs w:val="28"/>
        </w:rPr>
      </w:pPr>
      <w:r>
        <w:rPr>
          <w:sz w:val="28"/>
          <w:szCs w:val="28"/>
        </w:rPr>
        <w:t>Игры-эстафеты «Собери дерево», «Собери картинку».</w:t>
      </w:r>
    </w:p>
    <w:p w14:paraId="3700C2F7" w14:textId="4B2CD325" w:rsidR="00C10823" w:rsidRDefault="00C10823" w:rsidP="00C10823">
      <w:pPr>
        <w:rPr>
          <w:sz w:val="32"/>
          <w:szCs w:val="32"/>
          <w:u w:val="single"/>
        </w:rPr>
      </w:pPr>
      <w:r>
        <w:rPr>
          <w:sz w:val="28"/>
          <w:szCs w:val="28"/>
        </w:rPr>
        <w:t>Дыхательная гимнастика «Ах как пахнет…».</w:t>
      </w:r>
    </w:p>
    <w:p w14:paraId="11AD108E" w14:textId="08267D02" w:rsidR="00C10823" w:rsidRDefault="00C10823" w:rsidP="00C10823">
      <w:pPr>
        <w:rPr>
          <w:sz w:val="36"/>
          <w:szCs w:val="36"/>
        </w:rPr>
      </w:pPr>
      <w:r>
        <w:rPr>
          <w:sz w:val="36"/>
          <w:szCs w:val="36"/>
        </w:rPr>
        <w:t>Игровая деятельность</w:t>
      </w:r>
    </w:p>
    <w:p w14:paraId="47966C93" w14:textId="717319FA" w:rsidR="00C10823" w:rsidRDefault="00C10823" w:rsidP="00C10823">
      <w:pPr>
        <w:rPr>
          <w:sz w:val="28"/>
          <w:szCs w:val="28"/>
        </w:rPr>
      </w:pPr>
      <w:r>
        <w:rPr>
          <w:sz w:val="28"/>
          <w:szCs w:val="28"/>
        </w:rPr>
        <w:t>Дидактические игры: «Сложи картинку», «Узнай и назови», «Что сначала, что потом», «Цветы из мозаики».</w:t>
      </w:r>
    </w:p>
    <w:p w14:paraId="67B87F48" w14:textId="174B455C" w:rsidR="00C10823" w:rsidRDefault="00C10823" w:rsidP="00C10823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Пазлы</w:t>
      </w:r>
      <w:proofErr w:type="spellEnd"/>
      <w:r>
        <w:rPr>
          <w:sz w:val="28"/>
          <w:szCs w:val="28"/>
        </w:rPr>
        <w:t xml:space="preserve"> «Цветы».</w:t>
      </w:r>
    </w:p>
    <w:p w14:paraId="3DB086DB" w14:textId="5099C672" w:rsidR="00C10823" w:rsidRDefault="004E32F6" w:rsidP="00C10823">
      <w:pPr>
        <w:rPr>
          <w:sz w:val="32"/>
          <w:szCs w:val="32"/>
        </w:rPr>
      </w:pPr>
      <w:r>
        <w:rPr>
          <w:sz w:val="32"/>
          <w:szCs w:val="32"/>
        </w:rPr>
        <w:t>Коммуникативная деятельность</w:t>
      </w:r>
    </w:p>
    <w:p w14:paraId="365ED1DD" w14:textId="791C2A57" w:rsidR="004E32F6" w:rsidRDefault="004E32F6" w:rsidP="00C10823">
      <w:pPr>
        <w:rPr>
          <w:sz w:val="28"/>
          <w:szCs w:val="28"/>
        </w:rPr>
      </w:pPr>
      <w:r>
        <w:rPr>
          <w:sz w:val="28"/>
          <w:szCs w:val="28"/>
        </w:rPr>
        <w:t>Этюды «Угадай по описанию».</w:t>
      </w:r>
    </w:p>
    <w:p w14:paraId="48913867" w14:textId="76E13B16" w:rsidR="004E32F6" w:rsidRDefault="004E32F6" w:rsidP="00C10823">
      <w:pPr>
        <w:rPr>
          <w:sz w:val="28"/>
          <w:szCs w:val="28"/>
        </w:rPr>
      </w:pPr>
      <w:r>
        <w:rPr>
          <w:sz w:val="28"/>
          <w:szCs w:val="28"/>
        </w:rPr>
        <w:lastRenderedPageBreak/>
        <w:t>Проблемные вопросы: «Может ли растения дышать?», «Нужен ли корешкам воздух?», «Как растения ищут свет?»</w:t>
      </w:r>
    </w:p>
    <w:p w14:paraId="39A49FB3" w14:textId="77C6A318" w:rsidR="004E32F6" w:rsidRDefault="004E32F6" w:rsidP="00C10823">
      <w:pPr>
        <w:rPr>
          <w:sz w:val="28"/>
          <w:szCs w:val="28"/>
        </w:rPr>
      </w:pPr>
      <w:r>
        <w:rPr>
          <w:sz w:val="28"/>
          <w:szCs w:val="28"/>
        </w:rPr>
        <w:t>Творческие рассказы «Мой любимый цветок».</w:t>
      </w:r>
    </w:p>
    <w:p w14:paraId="1A6BBEB1" w14:textId="6174DA69" w:rsidR="004E32F6" w:rsidRDefault="004E32F6" w:rsidP="00C10823">
      <w:pPr>
        <w:rPr>
          <w:sz w:val="28"/>
          <w:szCs w:val="28"/>
        </w:rPr>
      </w:pPr>
      <w:r>
        <w:rPr>
          <w:sz w:val="28"/>
          <w:szCs w:val="28"/>
        </w:rPr>
        <w:t>Игровые упражнения «Назови ласково» (части растений), «Закончи предложение».</w:t>
      </w:r>
    </w:p>
    <w:p w14:paraId="5AEBD2C6" w14:textId="46C1E86F" w:rsidR="004E32F6" w:rsidRDefault="004E32F6" w:rsidP="00C10823">
      <w:pPr>
        <w:rPr>
          <w:sz w:val="36"/>
          <w:szCs w:val="36"/>
        </w:rPr>
      </w:pPr>
      <w:r>
        <w:rPr>
          <w:sz w:val="36"/>
          <w:szCs w:val="36"/>
        </w:rPr>
        <w:t>Познавательно-исследовательская деятельность</w:t>
      </w:r>
    </w:p>
    <w:p w14:paraId="17FECC42" w14:textId="45506905" w:rsidR="004E32F6" w:rsidRDefault="004E32F6" w:rsidP="00C10823">
      <w:pPr>
        <w:rPr>
          <w:sz w:val="28"/>
          <w:szCs w:val="28"/>
        </w:rPr>
      </w:pPr>
      <w:r>
        <w:rPr>
          <w:sz w:val="28"/>
          <w:szCs w:val="28"/>
        </w:rPr>
        <w:t>«Растения, они живые?»</w:t>
      </w:r>
    </w:p>
    <w:p w14:paraId="38D9AC73" w14:textId="44472853" w:rsidR="004E32F6" w:rsidRDefault="004E32F6" w:rsidP="00C10823">
      <w:pPr>
        <w:rPr>
          <w:sz w:val="28"/>
          <w:szCs w:val="28"/>
        </w:rPr>
      </w:pPr>
      <w:r>
        <w:rPr>
          <w:sz w:val="28"/>
          <w:szCs w:val="28"/>
        </w:rPr>
        <w:t>Проблемные ситуации-эксперименты: «Может ли растение дышать?», «Нужен ли корешкам воздух?», «Как растения ищут свет?»</w:t>
      </w:r>
    </w:p>
    <w:p w14:paraId="78E2E339" w14:textId="4D959229" w:rsidR="004E32F6" w:rsidRDefault="004E32F6" w:rsidP="00C10823">
      <w:pPr>
        <w:rPr>
          <w:sz w:val="32"/>
          <w:szCs w:val="32"/>
        </w:rPr>
      </w:pPr>
      <w:r>
        <w:rPr>
          <w:sz w:val="32"/>
          <w:szCs w:val="32"/>
        </w:rPr>
        <w:t xml:space="preserve">Восприятие художественной </w:t>
      </w:r>
      <w:r w:rsidR="007C7A48">
        <w:rPr>
          <w:sz w:val="32"/>
          <w:szCs w:val="32"/>
        </w:rPr>
        <w:t>литературы</w:t>
      </w:r>
    </w:p>
    <w:p w14:paraId="7E14FA6B" w14:textId="23FD933C" w:rsidR="007C7A48" w:rsidRDefault="007C7A48" w:rsidP="00C10823">
      <w:pPr>
        <w:rPr>
          <w:sz w:val="28"/>
          <w:szCs w:val="28"/>
        </w:rPr>
      </w:pPr>
      <w:r>
        <w:rPr>
          <w:sz w:val="28"/>
          <w:szCs w:val="28"/>
        </w:rPr>
        <w:t>Т. Князева, Д. Князева «Миллион цветов для нашего дома»</w:t>
      </w:r>
    </w:p>
    <w:p w14:paraId="52063724" w14:textId="2F6A04D6" w:rsidR="007C7A48" w:rsidRDefault="007C7A48" w:rsidP="00C10823">
      <w:pPr>
        <w:rPr>
          <w:sz w:val="28"/>
          <w:szCs w:val="28"/>
        </w:rPr>
      </w:pPr>
      <w:r>
        <w:rPr>
          <w:sz w:val="28"/>
          <w:szCs w:val="28"/>
        </w:rPr>
        <w:t>Т. Нуждина «Энциклопедия для малышей: Чудо – всюду. Мир животных и растений».</w:t>
      </w:r>
    </w:p>
    <w:p w14:paraId="11484B21" w14:textId="019AA6AC" w:rsidR="007C7A48" w:rsidRDefault="007C7A48" w:rsidP="00C10823">
      <w:pPr>
        <w:rPr>
          <w:sz w:val="28"/>
          <w:szCs w:val="28"/>
        </w:rPr>
      </w:pPr>
      <w:r>
        <w:rPr>
          <w:sz w:val="28"/>
          <w:szCs w:val="28"/>
        </w:rPr>
        <w:t>Т. Шорыгина «Цветы. Какие они?»</w:t>
      </w:r>
    </w:p>
    <w:p w14:paraId="24F8C9FD" w14:textId="4BD2E6E5" w:rsidR="007C7A48" w:rsidRDefault="007C7A48" w:rsidP="00C10823">
      <w:pPr>
        <w:rPr>
          <w:sz w:val="32"/>
          <w:szCs w:val="32"/>
        </w:rPr>
      </w:pPr>
      <w:r>
        <w:rPr>
          <w:sz w:val="32"/>
          <w:szCs w:val="32"/>
        </w:rPr>
        <w:t>Изобразительная деятельность</w:t>
      </w:r>
    </w:p>
    <w:p w14:paraId="74F0BF06" w14:textId="191E7E6C" w:rsidR="007C7A48" w:rsidRDefault="007C7A48" w:rsidP="00C10823">
      <w:pPr>
        <w:rPr>
          <w:sz w:val="28"/>
          <w:szCs w:val="28"/>
        </w:rPr>
      </w:pPr>
      <w:r>
        <w:rPr>
          <w:sz w:val="28"/>
          <w:szCs w:val="28"/>
        </w:rPr>
        <w:t>Лепка: «Цветочная клумба» (</w:t>
      </w:r>
      <w:proofErr w:type="spellStart"/>
      <w:r>
        <w:rPr>
          <w:sz w:val="28"/>
          <w:szCs w:val="28"/>
        </w:rPr>
        <w:t>пластилинография</w:t>
      </w:r>
      <w:proofErr w:type="spellEnd"/>
      <w:r>
        <w:rPr>
          <w:sz w:val="28"/>
          <w:szCs w:val="28"/>
        </w:rPr>
        <w:t>).</w:t>
      </w:r>
    </w:p>
    <w:p w14:paraId="41E4C4A9" w14:textId="52FFB29C" w:rsidR="007C7A48" w:rsidRDefault="007C7A48" w:rsidP="00C10823">
      <w:pPr>
        <w:rPr>
          <w:sz w:val="28"/>
          <w:szCs w:val="28"/>
        </w:rPr>
      </w:pPr>
      <w:r>
        <w:rPr>
          <w:sz w:val="28"/>
          <w:szCs w:val="28"/>
        </w:rPr>
        <w:t>Рисование «Мой любимый цветок».</w:t>
      </w:r>
    </w:p>
    <w:p w14:paraId="3673EC74" w14:textId="5A2A8FE6" w:rsidR="007C7A48" w:rsidRDefault="007C7A48" w:rsidP="00C10823">
      <w:pPr>
        <w:rPr>
          <w:sz w:val="28"/>
          <w:szCs w:val="28"/>
        </w:rPr>
      </w:pPr>
      <w:r>
        <w:rPr>
          <w:sz w:val="28"/>
          <w:szCs w:val="28"/>
        </w:rPr>
        <w:t>Трудовые поручения – уход за растениями.</w:t>
      </w:r>
    </w:p>
    <w:p w14:paraId="2DDF5913" w14:textId="79F42344" w:rsidR="007C7A48" w:rsidRDefault="007C7A48" w:rsidP="00C10823">
      <w:pPr>
        <w:rPr>
          <w:sz w:val="28"/>
          <w:szCs w:val="28"/>
        </w:rPr>
      </w:pPr>
      <w:r>
        <w:rPr>
          <w:sz w:val="28"/>
          <w:szCs w:val="28"/>
        </w:rPr>
        <w:t>Выставка детских работ.</w:t>
      </w:r>
    </w:p>
    <w:p w14:paraId="25F9D639" w14:textId="1C62925B" w:rsidR="007C7A48" w:rsidRDefault="007C7A48" w:rsidP="007C7A48">
      <w:pPr>
        <w:jc w:val="center"/>
        <w:rPr>
          <w:sz w:val="36"/>
          <w:szCs w:val="36"/>
        </w:rPr>
      </w:pPr>
      <w:r>
        <w:rPr>
          <w:sz w:val="36"/>
          <w:szCs w:val="36"/>
        </w:rPr>
        <w:t>Литература</w:t>
      </w:r>
    </w:p>
    <w:p w14:paraId="0C955C1E" w14:textId="68FCDB84" w:rsidR="007C7A48" w:rsidRDefault="0050291B" w:rsidP="0050291B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Н. А. Виноградова «Образовательные проекты в детском саду», - М. Айрис- Пресс, 2008.</w:t>
      </w:r>
    </w:p>
    <w:p w14:paraId="477E398F" w14:textId="5878E5E9" w:rsidR="0050291B" w:rsidRPr="0050291B" w:rsidRDefault="0050291B" w:rsidP="0050291B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С. Н. Николаева «Юный эколог – программа и условия её реализации в детском саду, - М., 1999.</w:t>
      </w:r>
    </w:p>
    <w:p w14:paraId="1D1DA582" w14:textId="77777777" w:rsidR="008C0E84" w:rsidRDefault="008C0E84" w:rsidP="00B0022E">
      <w:pPr>
        <w:rPr>
          <w:sz w:val="28"/>
          <w:szCs w:val="28"/>
        </w:rPr>
      </w:pPr>
    </w:p>
    <w:p w14:paraId="2ED95F02" w14:textId="77777777" w:rsidR="004422B7" w:rsidRDefault="004422B7" w:rsidP="00B0022E">
      <w:pPr>
        <w:rPr>
          <w:sz w:val="28"/>
          <w:szCs w:val="28"/>
        </w:rPr>
      </w:pPr>
    </w:p>
    <w:p w14:paraId="641EA0F2" w14:textId="77777777" w:rsidR="004422B7" w:rsidRDefault="004422B7" w:rsidP="00B0022E">
      <w:pPr>
        <w:rPr>
          <w:sz w:val="28"/>
          <w:szCs w:val="28"/>
        </w:rPr>
      </w:pPr>
    </w:p>
    <w:p w14:paraId="06116039" w14:textId="77777777" w:rsidR="004422B7" w:rsidRDefault="004422B7" w:rsidP="00B0022E">
      <w:pPr>
        <w:rPr>
          <w:sz w:val="28"/>
          <w:szCs w:val="28"/>
        </w:rPr>
      </w:pPr>
    </w:p>
    <w:p w14:paraId="63A52B4B" w14:textId="77777777" w:rsidR="004422B7" w:rsidRDefault="004422B7" w:rsidP="00B0022E">
      <w:pPr>
        <w:rPr>
          <w:sz w:val="28"/>
          <w:szCs w:val="28"/>
        </w:rPr>
      </w:pPr>
    </w:p>
    <w:p w14:paraId="3C1A5259" w14:textId="0F314294" w:rsidR="004422B7" w:rsidRDefault="004422B7" w:rsidP="00B0022E">
      <w:pPr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8052130" wp14:editId="392A5D2C">
            <wp:extent cx="3714750" cy="3822799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21409" cy="3829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FD3EF05" wp14:editId="5F8CC6B8">
            <wp:extent cx="3790950" cy="45339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89121" cy="4531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2308E66" wp14:editId="57079F6A">
            <wp:extent cx="3857625" cy="41624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58901" cy="4163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7B7B86" w14:textId="3B982BB5" w:rsidR="004422B7" w:rsidRDefault="004422B7" w:rsidP="00B0022E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7D19EE3" wp14:editId="517C36D1">
            <wp:extent cx="3893244" cy="51911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91265" cy="5188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4FCF3D" w14:textId="5A582F72" w:rsidR="004422B7" w:rsidRDefault="004422B7" w:rsidP="00B0022E">
      <w:pPr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4211B6F" wp14:editId="73D03D56">
            <wp:extent cx="3943350" cy="525793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41345" cy="5255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CDF79E" w14:textId="06375324" w:rsidR="004422B7" w:rsidRPr="00B0022E" w:rsidRDefault="004422B7" w:rsidP="00B0022E">
      <w:pPr>
        <w:rPr>
          <w:sz w:val="28"/>
          <w:szCs w:val="28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137D422E" wp14:editId="7C80F7A6">
            <wp:extent cx="3836095" cy="51149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834145" cy="511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422B7" w:rsidRPr="00B0022E" w:rsidSect="004422B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DC6DB7"/>
    <w:multiLevelType w:val="hybridMultilevel"/>
    <w:tmpl w:val="FC366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22E"/>
    <w:rsid w:val="004422B7"/>
    <w:rsid w:val="004E32F6"/>
    <w:rsid w:val="0050291B"/>
    <w:rsid w:val="007041D0"/>
    <w:rsid w:val="007C7A48"/>
    <w:rsid w:val="008C0E84"/>
    <w:rsid w:val="00B0022E"/>
    <w:rsid w:val="00C10823"/>
    <w:rsid w:val="00E03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E66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291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422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22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291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422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22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7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Одуванчик8</dc:creator>
  <cp:keywords/>
  <dc:description/>
  <cp:lastModifiedBy>User</cp:lastModifiedBy>
  <cp:revision>2</cp:revision>
  <dcterms:created xsi:type="dcterms:W3CDTF">2021-08-17T06:25:00Z</dcterms:created>
  <dcterms:modified xsi:type="dcterms:W3CDTF">2021-08-18T01:59:00Z</dcterms:modified>
</cp:coreProperties>
</file>