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B20" w:rsidRDefault="00517B20" w:rsidP="007A60F0">
      <w:pPr>
        <w:rPr>
          <w:sz w:val="28"/>
          <w:szCs w:val="28"/>
        </w:rPr>
      </w:pPr>
    </w:p>
    <w:p w:rsidR="00517B20" w:rsidRPr="00517B20" w:rsidRDefault="00517B20" w:rsidP="007A60F0">
      <w:pPr>
        <w:rPr>
          <w:sz w:val="144"/>
          <w:szCs w:val="144"/>
        </w:rPr>
      </w:pPr>
    </w:p>
    <w:p w:rsidR="00517B20" w:rsidRDefault="00517B20" w:rsidP="007A60F0">
      <w:pPr>
        <w:rPr>
          <w:sz w:val="28"/>
          <w:szCs w:val="28"/>
        </w:rPr>
      </w:pPr>
    </w:p>
    <w:p w:rsidR="00DD0BE0" w:rsidRDefault="00DD0BE0" w:rsidP="00517B20">
      <w:pPr>
        <w:jc w:val="center"/>
        <w:rPr>
          <w:b/>
          <w:caps/>
          <w:sz w:val="72"/>
          <w:szCs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17B20" w:rsidRPr="00517B20" w:rsidRDefault="00517B20" w:rsidP="00517B20">
      <w:pPr>
        <w:jc w:val="center"/>
        <w:rPr>
          <w:b/>
          <w:caps/>
          <w:sz w:val="72"/>
          <w:szCs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517B20">
        <w:rPr>
          <w:b/>
          <w:caps/>
          <w:sz w:val="72"/>
          <w:szCs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</w:t>
      </w:r>
      <w:r>
        <w:rPr>
          <w:b/>
          <w:caps/>
          <w:sz w:val="72"/>
          <w:szCs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в старшей группе</w:t>
      </w:r>
    </w:p>
    <w:p w:rsidR="00517B20" w:rsidRPr="00517B20" w:rsidRDefault="00517B20" w:rsidP="00517B20">
      <w:pPr>
        <w:jc w:val="center"/>
        <w:rPr>
          <w:b/>
          <w:caps/>
          <w:sz w:val="72"/>
          <w:szCs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17B20">
        <w:rPr>
          <w:b/>
          <w:caps/>
          <w:sz w:val="72"/>
          <w:szCs w:val="72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«Мир цветов»</w:t>
      </w: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517B20">
      <w:pPr>
        <w:jc w:val="right"/>
        <w:rPr>
          <w:sz w:val="28"/>
          <w:szCs w:val="28"/>
        </w:rPr>
      </w:pPr>
    </w:p>
    <w:p w:rsidR="00517B20" w:rsidRDefault="00517B20" w:rsidP="00517B2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Балданова </w:t>
      </w:r>
      <w:proofErr w:type="spellStart"/>
      <w:r>
        <w:rPr>
          <w:sz w:val="28"/>
          <w:szCs w:val="28"/>
        </w:rPr>
        <w:t>Оюна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Дагбаевна</w:t>
      </w:r>
      <w:proofErr w:type="spellEnd"/>
      <w:r>
        <w:rPr>
          <w:sz w:val="28"/>
          <w:szCs w:val="28"/>
        </w:rPr>
        <w:t>.</w:t>
      </w: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517B20" w:rsidRDefault="00517B20" w:rsidP="007A60F0">
      <w:pPr>
        <w:rPr>
          <w:sz w:val="28"/>
          <w:szCs w:val="28"/>
        </w:rPr>
      </w:pPr>
    </w:p>
    <w:p w:rsidR="007A60F0" w:rsidRPr="00517B20" w:rsidRDefault="007A60F0" w:rsidP="00517B20">
      <w:pPr>
        <w:spacing w:line="360" w:lineRule="auto"/>
        <w:rPr>
          <w:sz w:val="28"/>
          <w:szCs w:val="28"/>
        </w:rPr>
      </w:pPr>
      <w:r w:rsidRPr="00517B20">
        <w:rPr>
          <w:b/>
          <w:sz w:val="28"/>
          <w:szCs w:val="28"/>
          <w:u w:val="single"/>
        </w:rPr>
        <w:t>Проблема </w:t>
      </w:r>
      <w:r w:rsidRPr="00517B20">
        <w:rPr>
          <w:b/>
          <w:bCs/>
          <w:sz w:val="28"/>
          <w:szCs w:val="28"/>
          <w:u w:val="single"/>
        </w:rPr>
        <w:t>проекта</w:t>
      </w:r>
      <w:r w:rsidRPr="00517B20">
        <w:rPr>
          <w:b/>
          <w:sz w:val="28"/>
          <w:szCs w:val="28"/>
          <w:u w:val="single"/>
        </w:rPr>
        <w:t>:</w:t>
      </w:r>
      <w:r w:rsidRPr="00517B20">
        <w:rPr>
          <w:sz w:val="28"/>
          <w:szCs w:val="28"/>
        </w:rPr>
        <w:t xml:space="preserve"> В настоящее время у дошкольников недостаточно знаний о многообразии и разнообразии </w:t>
      </w:r>
      <w:r w:rsidRPr="00517B20">
        <w:rPr>
          <w:bCs/>
          <w:sz w:val="28"/>
          <w:szCs w:val="28"/>
        </w:rPr>
        <w:t>цветов</w:t>
      </w:r>
      <w:r w:rsidRPr="00517B20">
        <w:rPr>
          <w:sz w:val="28"/>
          <w:szCs w:val="28"/>
        </w:rPr>
        <w:t> средней полосы России. В большинстве случаев дети затрудняются назвать тот или иной </w:t>
      </w:r>
      <w:r w:rsidRPr="00517B20">
        <w:rPr>
          <w:bCs/>
          <w:sz w:val="28"/>
          <w:szCs w:val="28"/>
        </w:rPr>
        <w:t>цветок</w:t>
      </w:r>
      <w:r w:rsidRPr="00517B20">
        <w:rPr>
          <w:sz w:val="28"/>
          <w:szCs w:val="28"/>
        </w:rPr>
        <w:t>, не знают строение </w:t>
      </w:r>
      <w:r w:rsidRPr="00517B20">
        <w:rPr>
          <w:bCs/>
          <w:sz w:val="28"/>
          <w:szCs w:val="28"/>
        </w:rPr>
        <w:t>цветка</w:t>
      </w:r>
      <w:r w:rsidRPr="00517B20">
        <w:rPr>
          <w:sz w:val="28"/>
          <w:szCs w:val="28"/>
        </w:rPr>
        <w:t>, его особенности, целебные свойства. Многие не задумываются о том, что </w:t>
      </w:r>
      <w:r w:rsidRPr="00517B20">
        <w:rPr>
          <w:bCs/>
          <w:sz w:val="28"/>
          <w:szCs w:val="28"/>
        </w:rPr>
        <w:t>цветы</w:t>
      </w:r>
      <w:r w:rsidRPr="00517B20">
        <w:rPr>
          <w:sz w:val="28"/>
          <w:szCs w:val="28"/>
        </w:rPr>
        <w:t> – это не только красота, но и часть живой природы, которую необходимо беречь и охранять. Сорвать </w:t>
      </w:r>
      <w:r w:rsidRPr="00517B20">
        <w:rPr>
          <w:bCs/>
          <w:sz w:val="28"/>
          <w:szCs w:val="28"/>
        </w:rPr>
        <w:t>цветок может каждый</w:t>
      </w:r>
      <w:r w:rsidRPr="00517B20">
        <w:rPr>
          <w:sz w:val="28"/>
          <w:szCs w:val="28"/>
        </w:rPr>
        <w:t>, а вот сказать – какой </w:t>
      </w:r>
      <w:r w:rsidRPr="00517B20">
        <w:rPr>
          <w:bCs/>
          <w:sz w:val="28"/>
          <w:szCs w:val="28"/>
        </w:rPr>
        <w:t>цветок сорвал</w:t>
      </w:r>
      <w:r w:rsidRPr="00517B20">
        <w:rPr>
          <w:sz w:val="28"/>
          <w:szCs w:val="28"/>
        </w:rPr>
        <w:t>, далеко не все.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b/>
          <w:sz w:val="28"/>
          <w:szCs w:val="28"/>
          <w:u w:val="single"/>
        </w:rPr>
        <w:t>Целевая аудитория:</w:t>
      </w:r>
      <w:r w:rsidRPr="00517B20">
        <w:rPr>
          <w:sz w:val="28"/>
          <w:szCs w:val="28"/>
        </w:rPr>
        <w:t xml:space="preserve"> дети </w:t>
      </w:r>
      <w:r w:rsidRPr="00517B20">
        <w:rPr>
          <w:bCs/>
          <w:sz w:val="28"/>
          <w:szCs w:val="28"/>
        </w:rPr>
        <w:t>старшей группы</w:t>
      </w:r>
      <w:r w:rsidRPr="00517B20">
        <w:rPr>
          <w:sz w:val="28"/>
          <w:szCs w:val="28"/>
        </w:rPr>
        <w:t>, воспитатели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b/>
          <w:sz w:val="28"/>
          <w:szCs w:val="28"/>
          <w:u w:val="single"/>
        </w:rPr>
        <w:t>Приблизительная продолжительность реализации </w:t>
      </w:r>
      <w:r w:rsidRPr="00517B20">
        <w:rPr>
          <w:b/>
          <w:bCs/>
          <w:sz w:val="28"/>
          <w:szCs w:val="28"/>
          <w:u w:val="single"/>
        </w:rPr>
        <w:t>проекта</w:t>
      </w:r>
      <w:r w:rsidRPr="00517B20">
        <w:rPr>
          <w:b/>
          <w:sz w:val="28"/>
          <w:szCs w:val="28"/>
          <w:u w:val="single"/>
        </w:rPr>
        <w:t>:</w:t>
      </w:r>
      <w:r w:rsidRPr="00517B20">
        <w:rPr>
          <w:sz w:val="28"/>
          <w:szCs w:val="28"/>
        </w:rPr>
        <w:t xml:space="preserve"> 1 неделя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b/>
          <w:sz w:val="28"/>
          <w:szCs w:val="28"/>
          <w:u w:val="single"/>
        </w:rPr>
        <w:t>Цель </w:t>
      </w:r>
      <w:r w:rsidRPr="00517B20">
        <w:rPr>
          <w:b/>
          <w:bCs/>
          <w:sz w:val="28"/>
          <w:szCs w:val="28"/>
          <w:u w:val="single"/>
        </w:rPr>
        <w:t>проекта</w:t>
      </w:r>
      <w:r w:rsidRPr="00517B20">
        <w:rPr>
          <w:b/>
          <w:sz w:val="28"/>
          <w:szCs w:val="28"/>
          <w:u w:val="single"/>
        </w:rPr>
        <w:t>:</w:t>
      </w:r>
      <w:r w:rsidRPr="00517B20">
        <w:rPr>
          <w:sz w:val="28"/>
          <w:szCs w:val="28"/>
        </w:rPr>
        <w:t xml:space="preserve"> знакомство с разнообразием </w:t>
      </w:r>
      <w:r w:rsidRPr="00517B20">
        <w:rPr>
          <w:bCs/>
          <w:sz w:val="28"/>
          <w:szCs w:val="28"/>
        </w:rPr>
        <w:t>цветущих растений</w:t>
      </w:r>
      <w:r w:rsidRPr="00517B20">
        <w:rPr>
          <w:sz w:val="28"/>
          <w:szCs w:val="28"/>
        </w:rPr>
        <w:t>, их связью со средой обитания.</w:t>
      </w:r>
    </w:p>
    <w:p w:rsidR="007A60F0" w:rsidRPr="00517B20" w:rsidRDefault="007A60F0" w:rsidP="00517B20">
      <w:pPr>
        <w:spacing w:line="240" w:lineRule="auto"/>
        <w:rPr>
          <w:b/>
          <w:sz w:val="28"/>
          <w:szCs w:val="28"/>
          <w:u w:val="single"/>
        </w:rPr>
      </w:pPr>
      <w:r w:rsidRPr="00517B20">
        <w:rPr>
          <w:b/>
          <w:sz w:val="28"/>
          <w:szCs w:val="28"/>
          <w:u w:val="single"/>
        </w:rPr>
        <w:t>Задачи </w:t>
      </w:r>
      <w:r w:rsidRPr="00517B20">
        <w:rPr>
          <w:b/>
          <w:bCs/>
          <w:sz w:val="28"/>
          <w:szCs w:val="28"/>
          <w:u w:val="single"/>
        </w:rPr>
        <w:t>проекта</w:t>
      </w:r>
      <w:r w:rsidRPr="00517B20">
        <w:rPr>
          <w:b/>
          <w:sz w:val="28"/>
          <w:szCs w:val="28"/>
          <w:u w:val="single"/>
        </w:rPr>
        <w:t>: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Расширение и уточнение представлений детей о </w:t>
      </w:r>
      <w:r w:rsidRPr="00517B20">
        <w:rPr>
          <w:bCs/>
          <w:sz w:val="28"/>
          <w:szCs w:val="28"/>
        </w:rPr>
        <w:t>цветущих</w:t>
      </w:r>
      <w:r w:rsidRPr="00517B20">
        <w:rPr>
          <w:sz w:val="28"/>
          <w:szCs w:val="28"/>
        </w:rPr>
        <w:t> растениях и их разнообразии;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</w:t>
      </w:r>
      <w:r w:rsidRPr="00517B20">
        <w:rPr>
          <w:sz w:val="28"/>
          <w:szCs w:val="28"/>
          <w:u w:val="single"/>
        </w:rPr>
        <w:t>Закреплять понятия</w:t>
      </w:r>
      <w:r w:rsidRPr="00517B20">
        <w:rPr>
          <w:sz w:val="28"/>
          <w:szCs w:val="28"/>
        </w:rPr>
        <w:t>: комнатные, садовые, луговые, лекарственные растения.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Формировать бережное отношение к растениям, развивать желание ухаживать за ними.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Воспитывать любовь к прекрасному, красоте окружающего мира.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Развивать творческие способности детей, закреплять умение отражать полученные впечатления в рисунках, творческих работах.</w:t>
      </w:r>
    </w:p>
    <w:p w:rsidR="007A60F0" w:rsidRPr="00517B20" w:rsidRDefault="007A60F0" w:rsidP="00517B20">
      <w:pPr>
        <w:spacing w:line="240" w:lineRule="auto"/>
        <w:rPr>
          <w:b/>
          <w:sz w:val="28"/>
          <w:szCs w:val="28"/>
          <w:u w:val="single"/>
        </w:rPr>
      </w:pPr>
      <w:r w:rsidRPr="00517B20">
        <w:rPr>
          <w:b/>
          <w:sz w:val="28"/>
          <w:szCs w:val="28"/>
          <w:u w:val="single"/>
        </w:rPr>
        <w:t>Планируемые результаты </w:t>
      </w:r>
      <w:r w:rsidRPr="00517B20">
        <w:rPr>
          <w:b/>
          <w:bCs/>
          <w:sz w:val="28"/>
          <w:szCs w:val="28"/>
          <w:u w:val="single"/>
        </w:rPr>
        <w:t>проекта</w:t>
      </w:r>
      <w:r w:rsidRPr="00517B20">
        <w:rPr>
          <w:b/>
          <w:sz w:val="28"/>
          <w:szCs w:val="28"/>
          <w:u w:val="single"/>
        </w:rPr>
        <w:t>: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Дети знают названия разнообразных </w:t>
      </w:r>
      <w:r w:rsidRPr="00517B20">
        <w:rPr>
          <w:bCs/>
          <w:sz w:val="28"/>
          <w:szCs w:val="28"/>
        </w:rPr>
        <w:t>цветущих растений</w:t>
      </w:r>
      <w:r w:rsidRPr="00517B20">
        <w:rPr>
          <w:sz w:val="28"/>
          <w:szCs w:val="28"/>
        </w:rPr>
        <w:t>, их особенности.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Умеют ориентироваться в видах растений </w:t>
      </w:r>
      <w:r w:rsidRPr="00517B20">
        <w:rPr>
          <w:i/>
          <w:iCs/>
          <w:sz w:val="28"/>
          <w:szCs w:val="28"/>
        </w:rPr>
        <w:t>(</w:t>
      </w:r>
      <w:proofErr w:type="gramStart"/>
      <w:r w:rsidRPr="00517B20">
        <w:rPr>
          <w:i/>
          <w:iCs/>
          <w:sz w:val="28"/>
          <w:szCs w:val="28"/>
        </w:rPr>
        <w:t>комнатные</w:t>
      </w:r>
      <w:proofErr w:type="gramEnd"/>
      <w:r w:rsidRPr="00517B20">
        <w:rPr>
          <w:i/>
          <w:iCs/>
          <w:sz w:val="28"/>
          <w:szCs w:val="28"/>
        </w:rPr>
        <w:t>, луговые, садовые, лекарственные)</w:t>
      </w:r>
      <w:r w:rsidRPr="00517B20">
        <w:rPr>
          <w:sz w:val="28"/>
          <w:szCs w:val="28"/>
        </w:rPr>
        <w:t>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• Понимают необходимость бережного и заботливого отношения к </w:t>
      </w:r>
      <w:r w:rsidRPr="00517B20">
        <w:rPr>
          <w:bCs/>
          <w:sz w:val="28"/>
          <w:szCs w:val="28"/>
        </w:rPr>
        <w:t>цветам</w:t>
      </w:r>
      <w:r w:rsidRPr="00517B20">
        <w:rPr>
          <w:sz w:val="28"/>
          <w:szCs w:val="28"/>
        </w:rPr>
        <w:t>.</w:t>
      </w:r>
    </w:p>
    <w:p w:rsidR="007A60F0" w:rsidRPr="00517B20" w:rsidRDefault="007A60F0" w:rsidP="00517B20">
      <w:pPr>
        <w:spacing w:line="240" w:lineRule="auto"/>
        <w:rPr>
          <w:b/>
          <w:sz w:val="28"/>
          <w:szCs w:val="28"/>
          <w:u w:val="single"/>
        </w:rPr>
      </w:pPr>
      <w:r w:rsidRPr="00517B20">
        <w:rPr>
          <w:b/>
          <w:sz w:val="28"/>
          <w:szCs w:val="28"/>
          <w:u w:val="single"/>
        </w:rPr>
        <w:t>План проведения </w:t>
      </w:r>
      <w:r w:rsidRPr="00517B20">
        <w:rPr>
          <w:b/>
          <w:bCs/>
          <w:sz w:val="28"/>
          <w:szCs w:val="28"/>
          <w:u w:val="single"/>
        </w:rPr>
        <w:t>проекта</w:t>
      </w:r>
      <w:r w:rsidRPr="00517B20">
        <w:rPr>
          <w:b/>
          <w:sz w:val="28"/>
          <w:szCs w:val="28"/>
          <w:u w:val="single"/>
        </w:rPr>
        <w:t>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lastRenderedPageBreak/>
        <w:t>1. Познание </w:t>
      </w:r>
      <w:r w:rsidRPr="00517B20">
        <w:rPr>
          <w:i/>
          <w:iCs/>
          <w:sz w:val="28"/>
          <w:szCs w:val="28"/>
        </w:rPr>
        <w:t>«Такие разные растения»</w:t>
      </w:r>
      <w:r w:rsidRPr="00517B20">
        <w:rPr>
          <w:sz w:val="28"/>
          <w:szCs w:val="28"/>
        </w:rPr>
        <w:t>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proofErr w:type="gramStart"/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научить определять разновидности </w:t>
      </w:r>
      <w:r w:rsidRPr="00517B20">
        <w:rPr>
          <w:bCs/>
          <w:sz w:val="28"/>
          <w:szCs w:val="28"/>
        </w:rPr>
        <w:t>цветов </w:t>
      </w:r>
      <w:r w:rsidRPr="00517B20">
        <w:rPr>
          <w:sz w:val="28"/>
          <w:szCs w:val="28"/>
        </w:rPr>
        <w:t>(луговые, полевые, лесные, горные, садовые, </w:t>
      </w:r>
      <w:r w:rsidRPr="00517B20">
        <w:rPr>
          <w:bCs/>
          <w:sz w:val="28"/>
          <w:szCs w:val="28"/>
        </w:rPr>
        <w:t>первоцветы</w:t>
      </w:r>
      <w:r w:rsidRPr="00517B20">
        <w:rPr>
          <w:sz w:val="28"/>
          <w:szCs w:val="28"/>
        </w:rPr>
        <w:t>, обогащать словарь</w:t>
      </w:r>
      <w:proofErr w:type="gramEnd"/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2. Беседа с использованием ИКТ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«Лекарственные растения»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Закрепить знания детей о лекарственных травах, об их целебных свойствах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3. Беседа </w:t>
      </w:r>
      <w:r w:rsidRPr="00517B20">
        <w:rPr>
          <w:i/>
          <w:iCs/>
          <w:sz w:val="28"/>
          <w:szCs w:val="28"/>
        </w:rPr>
        <w:t>«Красная книга растений»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Формировать у детей ответственное и доброе отношение к родной природе. Сформировать убеждение о бесценности природы и подвести к выводу о необходимости ее оберегать.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 xml:space="preserve">4. </w:t>
      </w:r>
      <w:proofErr w:type="gramStart"/>
      <w:r w:rsidRPr="00517B20">
        <w:rPr>
          <w:sz w:val="28"/>
          <w:szCs w:val="28"/>
        </w:rPr>
        <w:t>Изо</w:t>
      </w:r>
      <w:proofErr w:type="gramEnd"/>
      <w:r w:rsidRPr="00517B20">
        <w:rPr>
          <w:sz w:val="28"/>
          <w:szCs w:val="28"/>
        </w:rPr>
        <w:t> </w:t>
      </w:r>
      <w:r w:rsidRPr="00517B20">
        <w:rPr>
          <w:i/>
          <w:iCs/>
          <w:sz w:val="28"/>
          <w:szCs w:val="28"/>
        </w:rPr>
        <w:t>«Одуванчики»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Познакомить детей с новым жанром живописи - работа акварелью “по сырому” листу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5.</w:t>
      </w:r>
      <w:r w:rsidRPr="00517B20">
        <w:rPr>
          <w:sz w:val="28"/>
          <w:szCs w:val="28"/>
          <w:u w:val="single"/>
        </w:rPr>
        <w:t>Чтение художественной литературы</w:t>
      </w:r>
      <w:r w:rsidRPr="00517B20">
        <w:rPr>
          <w:sz w:val="28"/>
          <w:szCs w:val="28"/>
        </w:rPr>
        <w:t>: </w:t>
      </w:r>
      <w:proofErr w:type="gramStart"/>
      <w:r w:rsidRPr="00517B20">
        <w:rPr>
          <w:i/>
          <w:iCs/>
          <w:sz w:val="28"/>
          <w:szCs w:val="28"/>
        </w:rPr>
        <w:t>«</w:t>
      </w:r>
      <w:proofErr w:type="spellStart"/>
      <w:r w:rsidRPr="00517B20">
        <w:rPr>
          <w:i/>
          <w:iCs/>
          <w:sz w:val="28"/>
          <w:szCs w:val="28"/>
        </w:rPr>
        <w:t>Дюймовочка</w:t>
      </w:r>
      <w:proofErr w:type="spellEnd"/>
      <w:r w:rsidRPr="00517B20">
        <w:rPr>
          <w:i/>
          <w:iCs/>
          <w:sz w:val="28"/>
          <w:szCs w:val="28"/>
        </w:rPr>
        <w:t>»</w:t>
      </w:r>
      <w:r w:rsidRPr="00517B20">
        <w:rPr>
          <w:sz w:val="28"/>
          <w:szCs w:val="28"/>
        </w:rPr>
        <w:t xml:space="preserve"> Г. Х. Андерсена, С. </w:t>
      </w:r>
      <w:proofErr w:type="spellStart"/>
      <w:r w:rsidRPr="00517B20">
        <w:rPr>
          <w:sz w:val="28"/>
          <w:szCs w:val="28"/>
        </w:rPr>
        <w:t>Карулис</w:t>
      </w:r>
      <w:proofErr w:type="spellEnd"/>
      <w:r w:rsidRPr="00517B20">
        <w:rPr>
          <w:sz w:val="28"/>
          <w:szCs w:val="28"/>
        </w:rPr>
        <w:t> </w:t>
      </w:r>
      <w:r w:rsidRPr="00517B20">
        <w:rPr>
          <w:i/>
          <w:iCs/>
          <w:sz w:val="28"/>
          <w:szCs w:val="28"/>
        </w:rPr>
        <w:t>«Фея волшебной поляны»</w:t>
      </w:r>
      <w:r w:rsidRPr="00517B20">
        <w:rPr>
          <w:sz w:val="28"/>
          <w:szCs w:val="28"/>
        </w:rPr>
        <w:t>, В. Катаев </w:t>
      </w:r>
      <w:r w:rsidRPr="00517B20">
        <w:rPr>
          <w:i/>
          <w:iCs/>
          <w:sz w:val="28"/>
          <w:szCs w:val="28"/>
        </w:rPr>
        <w:t>«</w:t>
      </w:r>
      <w:r w:rsidRPr="00517B20">
        <w:rPr>
          <w:bCs/>
          <w:i/>
          <w:iCs/>
          <w:sz w:val="28"/>
          <w:szCs w:val="28"/>
        </w:rPr>
        <w:t xml:space="preserve">Цветик – </w:t>
      </w:r>
      <w:proofErr w:type="spellStart"/>
      <w:r w:rsidRPr="00517B20">
        <w:rPr>
          <w:bCs/>
          <w:i/>
          <w:iCs/>
          <w:sz w:val="28"/>
          <w:szCs w:val="28"/>
        </w:rPr>
        <w:t>семицветик</w:t>
      </w:r>
      <w:proofErr w:type="spellEnd"/>
      <w:r w:rsidRPr="00517B20">
        <w:rPr>
          <w:i/>
          <w:iCs/>
          <w:sz w:val="28"/>
          <w:szCs w:val="28"/>
        </w:rPr>
        <w:t>»</w:t>
      </w:r>
      <w:r w:rsidRPr="00517B20">
        <w:rPr>
          <w:sz w:val="28"/>
          <w:szCs w:val="28"/>
        </w:rPr>
        <w:t>, А. Толстой </w:t>
      </w:r>
      <w:r w:rsidRPr="00517B20">
        <w:rPr>
          <w:i/>
          <w:iCs/>
          <w:sz w:val="28"/>
          <w:szCs w:val="28"/>
        </w:rPr>
        <w:t>«Колокольчики»</w:t>
      </w:r>
      <w:r w:rsidRPr="00517B20">
        <w:rPr>
          <w:sz w:val="28"/>
          <w:szCs w:val="28"/>
        </w:rPr>
        <w:t>, М. Пришвин </w:t>
      </w:r>
      <w:r w:rsidRPr="00517B20">
        <w:rPr>
          <w:i/>
          <w:iCs/>
          <w:sz w:val="28"/>
          <w:szCs w:val="28"/>
        </w:rPr>
        <w:t>«Золотой луг»</w:t>
      </w:r>
      <w:r w:rsidRPr="00517B20">
        <w:rPr>
          <w:sz w:val="28"/>
          <w:szCs w:val="28"/>
        </w:rPr>
        <w:t>, </w:t>
      </w:r>
      <w:r w:rsidRPr="00517B20">
        <w:rPr>
          <w:i/>
          <w:iCs/>
          <w:sz w:val="28"/>
          <w:szCs w:val="28"/>
        </w:rPr>
        <w:t>«</w:t>
      </w:r>
      <w:r w:rsidRPr="00517B20">
        <w:rPr>
          <w:bCs/>
          <w:i/>
          <w:iCs/>
          <w:sz w:val="28"/>
          <w:szCs w:val="28"/>
        </w:rPr>
        <w:t>Цветик – колокольчик</w:t>
      </w:r>
      <w:r w:rsidRPr="00517B20">
        <w:rPr>
          <w:i/>
          <w:iCs/>
          <w:sz w:val="28"/>
          <w:szCs w:val="28"/>
        </w:rPr>
        <w:t>»</w:t>
      </w:r>
      <w:r w:rsidRPr="00517B20">
        <w:rPr>
          <w:sz w:val="28"/>
          <w:szCs w:val="28"/>
        </w:rPr>
        <w:t> Заучивание стихотворения П. Соловьева </w:t>
      </w:r>
      <w:r w:rsidRPr="00517B20">
        <w:rPr>
          <w:i/>
          <w:iCs/>
          <w:sz w:val="28"/>
          <w:szCs w:val="28"/>
        </w:rPr>
        <w:t>«Подснежник»</w:t>
      </w:r>
      <w:proofErr w:type="gramEnd"/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7. Подвижные игры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</w:t>
      </w:r>
      <w:r w:rsidRPr="00517B20">
        <w:rPr>
          <w:bCs/>
          <w:i/>
          <w:iCs/>
          <w:sz w:val="28"/>
          <w:szCs w:val="28"/>
        </w:rPr>
        <w:t>Цветы и ветер</w:t>
      </w:r>
      <w:r w:rsidRPr="00517B20">
        <w:rPr>
          <w:i/>
          <w:iCs/>
          <w:sz w:val="28"/>
          <w:szCs w:val="28"/>
        </w:rPr>
        <w:t>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Упражнять в ходьбе по кругу, </w:t>
      </w:r>
      <w:r w:rsidRPr="00517B20">
        <w:rPr>
          <w:i/>
          <w:iCs/>
          <w:sz w:val="28"/>
          <w:szCs w:val="28"/>
        </w:rPr>
        <w:t>«змейкой»</w:t>
      </w:r>
      <w:r w:rsidRPr="00517B20">
        <w:rPr>
          <w:sz w:val="28"/>
          <w:szCs w:val="28"/>
        </w:rPr>
        <w:t>, сохраняя правильную осанку. Закреплять умение быстро передвигаться по площадке в разном направлении.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«На </w:t>
      </w:r>
      <w:r w:rsidRPr="00517B20">
        <w:rPr>
          <w:bCs/>
          <w:i/>
          <w:iCs/>
          <w:sz w:val="28"/>
          <w:szCs w:val="28"/>
        </w:rPr>
        <w:t>цветочной поляне</w:t>
      </w:r>
      <w:r w:rsidRPr="00517B20">
        <w:rPr>
          <w:i/>
          <w:iCs/>
          <w:sz w:val="28"/>
          <w:szCs w:val="28"/>
        </w:rPr>
        <w:t>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Развивать у детей умение бегать врассыпную, не наталкиваясь друг на друга, ориентироваться в пространстве, координацию движений; развивать </w:t>
      </w:r>
      <w:proofErr w:type="spellStart"/>
      <w:r w:rsidRPr="00517B20">
        <w:rPr>
          <w:bCs/>
          <w:sz w:val="28"/>
          <w:szCs w:val="28"/>
        </w:rPr>
        <w:t>цветовосприятие</w:t>
      </w:r>
      <w:proofErr w:type="spellEnd"/>
      <w:r w:rsidRPr="00517B20">
        <w:rPr>
          <w:sz w:val="28"/>
          <w:szCs w:val="28"/>
        </w:rPr>
        <w:t>, внимание, быстроту реакции; развивать память и связную речь; прививать любовь к игре, учить соблюдать её правила.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«Солнышко и дождик»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развивать внимание, умение действовать по сигналу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</w:t>
      </w:r>
      <w:r w:rsidRPr="00517B20">
        <w:rPr>
          <w:bCs/>
          <w:i/>
          <w:iCs/>
          <w:sz w:val="28"/>
          <w:szCs w:val="28"/>
        </w:rPr>
        <w:t>Цветы распускаются</w:t>
      </w:r>
      <w:r w:rsidRPr="00517B20">
        <w:rPr>
          <w:i/>
          <w:iCs/>
          <w:sz w:val="28"/>
          <w:szCs w:val="28"/>
        </w:rPr>
        <w:t>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развивать у детей дыхание в процессе игры,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lastRenderedPageBreak/>
        <w:t>8. Дидактические игры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«Собери </w:t>
      </w:r>
      <w:r w:rsidRPr="00517B20">
        <w:rPr>
          <w:bCs/>
          <w:i/>
          <w:iCs/>
          <w:sz w:val="28"/>
          <w:szCs w:val="28"/>
        </w:rPr>
        <w:t>цветок</w:t>
      </w:r>
      <w:r w:rsidRPr="00517B20">
        <w:rPr>
          <w:i/>
          <w:iCs/>
          <w:sz w:val="28"/>
          <w:szCs w:val="28"/>
        </w:rPr>
        <w:t>»</w:t>
      </w:r>
      <w:r w:rsidRPr="00517B20">
        <w:rPr>
          <w:sz w:val="28"/>
          <w:szCs w:val="28"/>
        </w:rPr>
        <w:t>,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proofErr w:type="gramStart"/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закреплять знания о строении </w:t>
      </w:r>
      <w:r w:rsidRPr="00517B20">
        <w:rPr>
          <w:bCs/>
          <w:sz w:val="28"/>
          <w:szCs w:val="28"/>
        </w:rPr>
        <w:t>цветов </w:t>
      </w:r>
      <w:r w:rsidRPr="00517B20">
        <w:rPr>
          <w:i/>
          <w:iCs/>
          <w:sz w:val="28"/>
          <w:szCs w:val="28"/>
        </w:rPr>
        <w:t>(стебель, корень, листья, </w:t>
      </w:r>
      <w:r w:rsidRPr="00517B20">
        <w:rPr>
          <w:bCs/>
          <w:i/>
          <w:iCs/>
          <w:sz w:val="28"/>
          <w:szCs w:val="28"/>
        </w:rPr>
        <w:t>цветок</w:t>
      </w:r>
      <w:r w:rsidRPr="00517B20">
        <w:rPr>
          <w:i/>
          <w:iCs/>
          <w:sz w:val="28"/>
          <w:szCs w:val="28"/>
        </w:rPr>
        <w:t>, и т. д.)</w:t>
      </w:r>
      <w:proofErr w:type="gramEnd"/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«Четвертый лишний»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учить находить сходства и различия между </w:t>
      </w:r>
      <w:r w:rsidRPr="00517B20">
        <w:rPr>
          <w:bCs/>
          <w:sz w:val="28"/>
          <w:szCs w:val="28"/>
        </w:rPr>
        <w:t>цветами</w:t>
      </w:r>
      <w:r w:rsidRPr="00517B20">
        <w:rPr>
          <w:sz w:val="28"/>
          <w:szCs w:val="28"/>
        </w:rPr>
        <w:t>, закреплять умение объяснять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«Узнай по описанию»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уточнить знания о строении </w:t>
      </w:r>
      <w:r w:rsidRPr="00517B20">
        <w:rPr>
          <w:bCs/>
          <w:sz w:val="28"/>
          <w:szCs w:val="28"/>
        </w:rPr>
        <w:t>цветка</w:t>
      </w:r>
      <w:r w:rsidRPr="00517B20">
        <w:rPr>
          <w:sz w:val="28"/>
          <w:szCs w:val="28"/>
        </w:rPr>
        <w:t>, закрепление названий комнатных и садовых растений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«Найди растение по названию»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закреплять знания детей о названии комнатных, садовых, луговых </w:t>
      </w:r>
      <w:r w:rsidRPr="00517B20">
        <w:rPr>
          <w:bCs/>
          <w:sz w:val="28"/>
          <w:szCs w:val="28"/>
        </w:rPr>
        <w:t>цветах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Игра по развитию речи</w:t>
      </w:r>
      <w:r w:rsidRPr="00517B20">
        <w:rPr>
          <w:sz w:val="28"/>
          <w:szCs w:val="28"/>
        </w:rPr>
        <w:t>: </w:t>
      </w:r>
      <w:r w:rsidRPr="00517B20">
        <w:rPr>
          <w:i/>
          <w:iCs/>
          <w:sz w:val="28"/>
          <w:szCs w:val="28"/>
        </w:rPr>
        <w:t>«Опиши </w:t>
      </w:r>
      <w:r w:rsidRPr="00517B20">
        <w:rPr>
          <w:bCs/>
          <w:i/>
          <w:iCs/>
          <w:sz w:val="28"/>
          <w:szCs w:val="28"/>
        </w:rPr>
        <w:t>цветок</w:t>
      </w:r>
      <w:r w:rsidRPr="00517B20">
        <w:rPr>
          <w:i/>
          <w:iCs/>
          <w:sz w:val="28"/>
          <w:szCs w:val="28"/>
        </w:rPr>
        <w:t>»</w:t>
      </w:r>
      <w:r w:rsidRPr="00517B20">
        <w:rPr>
          <w:sz w:val="28"/>
          <w:szCs w:val="28"/>
        </w:rPr>
        <w:t>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продолжать закреплять умение описывать </w:t>
      </w:r>
      <w:r w:rsidRPr="00517B20">
        <w:rPr>
          <w:bCs/>
          <w:sz w:val="28"/>
          <w:szCs w:val="28"/>
        </w:rPr>
        <w:t>цветы по схеме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9. Сюжетно-ролевая игра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Игра </w:t>
      </w:r>
      <w:r w:rsidRPr="00517B20">
        <w:rPr>
          <w:i/>
          <w:iCs/>
          <w:sz w:val="28"/>
          <w:szCs w:val="28"/>
        </w:rPr>
        <w:t>«Магазин </w:t>
      </w:r>
      <w:r w:rsidRPr="00517B20">
        <w:rPr>
          <w:bCs/>
          <w:i/>
          <w:iCs/>
          <w:sz w:val="28"/>
          <w:szCs w:val="28"/>
        </w:rPr>
        <w:t>цветов</w:t>
      </w:r>
      <w:r w:rsidRPr="00517B20">
        <w:rPr>
          <w:i/>
          <w:iCs/>
          <w:sz w:val="28"/>
          <w:szCs w:val="28"/>
        </w:rPr>
        <w:t>»</w:t>
      </w:r>
      <w:r w:rsidRPr="00517B20">
        <w:rPr>
          <w:sz w:val="28"/>
          <w:szCs w:val="28"/>
        </w:rPr>
        <w:t>.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 xml:space="preserve">: продолжать учить детей распределять роли самостоятельно, подготавливать </w:t>
      </w:r>
      <w:proofErr w:type="gramStart"/>
      <w:r w:rsidRPr="00517B20">
        <w:rPr>
          <w:sz w:val="28"/>
          <w:szCs w:val="28"/>
        </w:rPr>
        <w:t>необходимый</w:t>
      </w:r>
      <w:proofErr w:type="gramEnd"/>
      <w:r w:rsidRPr="00517B20">
        <w:rPr>
          <w:sz w:val="28"/>
          <w:szCs w:val="28"/>
        </w:rPr>
        <w:t xml:space="preserve"> для игры игровое оборудование и костюмы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10. Экспериментирование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«Где лучше расти?»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Установить необходимость почвы для жизни растений, влияние качества почвы на рост и развитие растений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i/>
          <w:iCs/>
          <w:sz w:val="28"/>
          <w:szCs w:val="28"/>
        </w:rPr>
        <w:t>«Как влияет солнце на растение?»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  <w:u w:val="single"/>
        </w:rPr>
        <w:t>Цель</w:t>
      </w:r>
      <w:r w:rsidRPr="00517B20">
        <w:rPr>
          <w:sz w:val="28"/>
          <w:szCs w:val="28"/>
        </w:rPr>
        <w:t>: Установить необходимость солнечного освещения для роста растений. Как влияет солнце на растение. В течение недели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11.</w:t>
      </w:r>
      <w:r w:rsidRPr="00517B20">
        <w:rPr>
          <w:sz w:val="28"/>
          <w:szCs w:val="28"/>
          <w:u w:val="single"/>
        </w:rPr>
        <w:t>Трудовая деятельность</w:t>
      </w:r>
      <w:r w:rsidRPr="00517B20">
        <w:rPr>
          <w:sz w:val="28"/>
          <w:szCs w:val="28"/>
        </w:rPr>
        <w:t>: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Уход за комнатными растениями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t>Пересадка комнатных растений</w:t>
      </w:r>
    </w:p>
    <w:p w:rsidR="007A60F0" w:rsidRPr="00517B20" w:rsidRDefault="007A60F0" w:rsidP="00517B20">
      <w:pPr>
        <w:spacing w:line="240" w:lineRule="auto"/>
        <w:rPr>
          <w:sz w:val="28"/>
          <w:szCs w:val="28"/>
        </w:rPr>
      </w:pPr>
      <w:r w:rsidRPr="00517B20">
        <w:rPr>
          <w:sz w:val="28"/>
          <w:szCs w:val="28"/>
        </w:rPr>
        <w:lastRenderedPageBreak/>
        <w:t>Помощь в прополке и рыхлении почвы на клумбе </w:t>
      </w:r>
      <w:r w:rsidRPr="00517B20">
        <w:rPr>
          <w:bCs/>
          <w:sz w:val="28"/>
          <w:szCs w:val="28"/>
        </w:rPr>
        <w:t>группового</w:t>
      </w:r>
      <w:r w:rsidR="00517B20">
        <w:rPr>
          <w:sz w:val="28"/>
          <w:szCs w:val="28"/>
        </w:rPr>
        <w:t xml:space="preserve"> участка  в </w:t>
      </w:r>
      <w:r w:rsidRPr="00517B20">
        <w:rPr>
          <w:sz w:val="28"/>
          <w:szCs w:val="28"/>
        </w:rPr>
        <w:t>течение недели.</w:t>
      </w:r>
    </w:p>
    <w:p w:rsidR="007A60F0" w:rsidRDefault="007A60F0" w:rsidP="00517B2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599" cy="4086225"/>
            <wp:effectExtent l="0" t="0" r="635" b="0"/>
            <wp:docPr id="3" name="Рисунок 3" descr="C:\Users\1\AppData\Local\Microsoft\Windows\Temporary Internet Files\Content.Word\IMG_20210726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210726_102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0" w:rsidRDefault="007A60F0" w:rsidP="007A60F0">
      <w:pPr>
        <w:rPr>
          <w:sz w:val="28"/>
          <w:szCs w:val="28"/>
        </w:rPr>
      </w:pPr>
    </w:p>
    <w:p w:rsidR="007A60F0" w:rsidRDefault="007A60F0" w:rsidP="00517B20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1\AppData\Local\Microsoft\Windows\Temporary Internet Files\Content.Word\IMG_20210726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20210726_102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46" w:rsidRDefault="00E36346" w:rsidP="00517B2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67400" cy="3857625"/>
            <wp:effectExtent l="0" t="0" r="0" b="9525"/>
            <wp:docPr id="9" name="Рисунок 9" descr="C:\Users\1\AppData\Local\Microsoft\Windows\Temporary Internet Files\Content.Word\IMG_20210726_1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_20210726_10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66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46" w:rsidRDefault="00E36346" w:rsidP="009E477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5219700"/>
            <wp:effectExtent l="0" t="0" r="0" b="0"/>
            <wp:docPr id="10" name="Рисунок 10" descr="C:\Users\1\AppData\Local\Microsoft\Windows\Temporary Internet Files\Content.Word\IMG_20210726_1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20210726_10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52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46" w:rsidRDefault="00E36346" w:rsidP="009E477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D018A" wp14:editId="7DC0DA7A">
            <wp:extent cx="3638550" cy="2962275"/>
            <wp:effectExtent l="0" t="0" r="0" b="9525"/>
            <wp:docPr id="12" name="Рисунок 12" descr="C:\Users\1\AppData\Local\Microsoft\Windows\Temporary Internet Files\Content.Word\IMG_20210726_16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IMG_20210726_163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46" w:rsidRPr="007A60F0" w:rsidRDefault="00E36346" w:rsidP="009E4778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E2D4B2" wp14:editId="50068302">
            <wp:extent cx="5676900" cy="2190750"/>
            <wp:effectExtent l="0" t="0" r="0" b="0"/>
            <wp:docPr id="14" name="Рисунок 14" descr="C:\Users\1\AppData\Local\Microsoft\Windows\Temporary Internet Files\Content.Word\IMG_20210726_16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IMG_20210726_163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4D" w:rsidRDefault="00E36346" w:rsidP="009E477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4524" cy="3752850"/>
            <wp:effectExtent l="0" t="0" r="0" b="0"/>
            <wp:docPr id="15" name="Рисунок 15" descr="C:\Users\1\AppData\Local\Microsoft\Windows\Temporary Internet Files\Content.Word\IMG_20210726_16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Temporary Internet Files\Content.Word\IMG_20210726_165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7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B81" w:rsidRDefault="00D80B81" w:rsidP="009E4778">
      <w:pPr>
        <w:spacing w:after="0" w:line="240" w:lineRule="auto"/>
      </w:pPr>
      <w:r>
        <w:separator/>
      </w:r>
    </w:p>
  </w:endnote>
  <w:endnote w:type="continuationSeparator" w:id="0">
    <w:p w:rsidR="00D80B81" w:rsidRDefault="00D80B81" w:rsidP="009E4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B81" w:rsidRDefault="00D80B81" w:rsidP="009E4778">
      <w:pPr>
        <w:spacing w:after="0" w:line="240" w:lineRule="auto"/>
      </w:pPr>
      <w:r>
        <w:separator/>
      </w:r>
    </w:p>
  </w:footnote>
  <w:footnote w:type="continuationSeparator" w:id="0">
    <w:p w:rsidR="00D80B81" w:rsidRDefault="00D80B81" w:rsidP="009E47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0F0"/>
    <w:rsid w:val="000A1D31"/>
    <w:rsid w:val="003C20B9"/>
    <w:rsid w:val="00517B20"/>
    <w:rsid w:val="007A60F0"/>
    <w:rsid w:val="009E4778"/>
    <w:rsid w:val="00BD4D4D"/>
    <w:rsid w:val="00D80B81"/>
    <w:rsid w:val="00DD0BE0"/>
    <w:rsid w:val="00E3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0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778"/>
  </w:style>
  <w:style w:type="paragraph" w:styleId="a7">
    <w:name w:val="footer"/>
    <w:basedOn w:val="a"/>
    <w:link w:val="a8"/>
    <w:uiPriority w:val="99"/>
    <w:unhideWhenUsed/>
    <w:rsid w:val="009E4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7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0F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4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4778"/>
  </w:style>
  <w:style w:type="paragraph" w:styleId="a7">
    <w:name w:val="footer"/>
    <w:basedOn w:val="a"/>
    <w:link w:val="a8"/>
    <w:uiPriority w:val="99"/>
    <w:unhideWhenUsed/>
    <w:rsid w:val="009E4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4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2021-08-18T09:02:00Z</cp:lastPrinted>
  <dcterms:created xsi:type="dcterms:W3CDTF">2021-08-18T09:00:00Z</dcterms:created>
  <dcterms:modified xsi:type="dcterms:W3CDTF">2021-08-18T09:03:00Z</dcterms:modified>
</cp:coreProperties>
</file>