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B20" w:rsidRDefault="00517B20" w:rsidP="007A60F0">
      <w:pPr>
        <w:rPr>
          <w:sz w:val="28"/>
          <w:szCs w:val="28"/>
        </w:rPr>
      </w:pPr>
    </w:p>
    <w:p w:rsidR="00517B20" w:rsidRPr="00517B20" w:rsidRDefault="00517B20" w:rsidP="007A60F0">
      <w:pPr>
        <w:rPr>
          <w:sz w:val="144"/>
          <w:szCs w:val="144"/>
        </w:rPr>
      </w:pPr>
    </w:p>
    <w:p w:rsidR="00517B20" w:rsidRDefault="00517B20" w:rsidP="007A60F0">
      <w:pPr>
        <w:rPr>
          <w:sz w:val="28"/>
          <w:szCs w:val="28"/>
        </w:rPr>
      </w:pPr>
    </w:p>
    <w:p w:rsidR="00DD0BE0" w:rsidRDefault="00DD0BE0" w:rsidP="00517B20">
      <w:pPr>
        <w:jc w:val="center"/>
        <w:rPr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517B20" w:rsidRPr="00517B20" w:rsidRDefault="00517B20" w:rsidP="00517B20">
      <w:pPr>
        <w:jc w:val="center"/>
        <w:rPr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517B20">
        <w:rPr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Проект</w:t>
      </w:r>
      <w:r>
        <w:rPr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в старшей группе</w:t>
      </w:r>
    </w:p>
    <w:p w:rsidR="00517B20" w:rsidRPr="00517B20" w:rsidRDefault="00517B20" w:rsidP="00517B20">
      <w:pPr>
        <w:jc w:val="center"/>
        <w:rPr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517B20">
        <w:rPr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«Мир цветов»</w:t>
      </w:r>
    </w:p>
    <w:p w:rsidR="00517B20" w:rsidRDefault="00517B20" w:rsidP="007A60F0">
      <w:pPr>
        <w:rPr>
          <w:sz w:val="28"/>
          <w:szCs w:val="28"/>
        </w:rPr>
      </w:pPr>
    </w:p>
    <w:p w:rsidR="00517B20" w:rsidRDefault="00517B20" w:rsidP="007A60F0">
      <w:pPr>
        <w:rPr>
          <w:sz w:val="28"/>
          <w:szCs w:val="28"/>
        </w:rPr>
      </w:pPr>
    </w:p>
    <w:p w:rsidR="00517B20" w:rsidRDefault="00517B20" w:rsidP="007A60F0">
      <w:pPr>
        <w:rPr>
          <w:sz w:val="28"/>
          <w:szCs w:val="28"/>
        </w:rPr>
      </w:pPr>
    </w:p>
    <w:p w:rsidR="00517B20" w:rsidRDefault="00517B20" w:rsidP="00517B20">
      <w:pPr>
        <w:jc w:val="right"/>
        <w:rPr>
          <w:sz w:val="28"/>
          <w:szCs w:val="28"/>
        </w:rPr>
      </w:pPr>
    </w:p>
    <w:p w:rsidR="00517B20" w:rsidRDefault="00517B20" w:rsidP="00517B2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Воспитатель: Балданова </w:t>
      </w:r>
      <w:proofErr w:type="spellStart"/>
      <w:r>
        <w:rPr>
          <w:sz w:val="28"/>
          <w:szCs w:val="28"/>
        </w:rPr>
        <w:t>Оюна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Дагбаевна</w:t>
      </w:r>
      <w:proofErr w:type="spellEnd"/>
      <w:r>
        <w:rPr>
          <w:sz w:val="28"/>
          <w:szCs w:val="28"/>
        </w:rPr>
        <w:t>.</w:t>
      </w:r>
    </w:p>
    <w:p w:rsidR="00517B20" w:rsidRDefault="00517B20" w:rsidP="007A60F0">
      <w:pPr>
        <w:rPr>
          <w:sz w:val="28"/>
          <w:szCs w:val="28"/>
        </w:rPr>
      </w:pPr>
    </w:p>
    <w:p w:rsidR="00517B20" w:rsidRDefault="00517B20" w:rsidP="007A60F0">
      <w:pPr>
        <w:rPr>
          <w:sz w:val="28"/>
          <w:szCs w:val="28"/>
        </w:rPr>
      </w:pPr>
    </w:p>
    <w:p w:rsidR="00517B20" w:rsidRDefault="00517B20" w:rsidP="007A60F0">
      <w:pPr>
        <w:rPr>
          <w:sz w:val="28"/>
          <w:szCs w:val="28"/>
        </w:rPr>
      </w:pPr>
    </w:p>
    <w:p w:rsidR="00517B20" w:rsidRDefault="00517B20" w:rsidP="007A60F0">
      <w:pPr>
        <w:rPr>
          <w:sz w:val="28"/>
          <w:szCs w:val="28"/>
        </w:rPr>
      </w:pPr>
    </w:p>
    <w:p w:rsidR="00517B20" w:rsidRDefault="00517B20" w:rsidP="007A60F0">
      <w:pPr>
        <w:rPr>
          <w:sz w:val="28"/>
          <w:szCs w:val="28"/>
        </w:rPr>
      </w:pPr>
    </w:p>
    <w:p w:rsidR="00517B20" w:rsidRDefault="00517B20" w:rsidP="007A60F0">
      <w:pPr>
        <w:rPr>
          <w:sz w:val="28"/>
          <w:szCs w:val="28"/>
        </w:rPr>
      </w:pPr>
    </w:p>
    <w:p w:rsidR="00517B20" w:rsidRDefault="00517B20" w:rsidP="007A60F0">
      <w:pPr>
        <w:rPr>
          <w:sz w:val="28"/>
          <w:szCs w:val="28"/>
        </w:rPr>
      </w:pPr>
    </w:p>
    <w:p w:rsidR="00517B20" w:rsidRDefault="00517B20" w:rsidP="007A60F0">
      <w:pPr>
        <w:rPr>
          <w:sz w:val="28"/>
          <w:szCs w:val="28"/>
        </w:rPr>
      </w:pPr>
    </w:p>
    <w:p w:rsidR="00517B20" w:rsidRDefault="00517B20" w:rsidP="007A60F0">
      <w:pPr>
        <w:rPr>
          <w:sz w:val="28"/>
          <w:szCs w:val="28"/>
        </w:rPr>
      </w:pPr>
    </w:p>
    <w:p w:rsidR="007A60F0" w:rsidRPr="00517B20" w:rsidRDefault="007A60F0" w:rsidP="00517B20">
      <w:pPr>
        <w:spacing w:line="360" w:lineRule="auto"/>
        <w:rPr>
          <w:sz w:val="28"/>
          <w:szCs w:val="28"/>
        </w:rPr>
      </w:pPr>
      <w:r w:rsidRPr="00517B20">
        <w:rPr>
          <w:b/>
          <w:sz w:val="28"/>
          <w:szCs w:val="28"/>
          <w:u w:val="single"/>
        </w:rPr>
        <w:t>Проблема </w:t>
      </w:r>
      <w:r w:rsidRPr="00517B20">
        <w:rPr>
          <w:b/>
          <w:bCs/>
          <w:sz w:val="28"/>
          <w:szCs w:val="28"/>
          <w:u w:val="single"/>
        </w:rPr>
        <w:t>проекта</w:t>
      </w:r>
      <w:r w:rsidRPr="00517B20">
        <w:rPr>
          <w:b/>
          <w:sz w:val="28"/>
          <w:szCs w:val="28"/>
          <w:u w:val="single"/>
        </w:rPr>
        <w:t>:</w:t>
      </w:r>
      <w:r w:rsidRPr="00517B20">
        <w:rPr>
          <w:sz w:val="28"/>
          <w:szCs w:val="28"/>
        </w:rPr>
        <w:t xml:space="preserve"> В настоящее время у дошкольников недостаточно знаний о многообразии и разнообразии </w:t>
      </w:r>
      <w:r w:rsidRPr="00517B20">
        <w:rPr>
          <w:bCs/>
          <w:sz w:val="28"/>
          <w:szCs w:val="28"/>
        </w:rPr>
        <w:t>цветов</w:t>
      </w:r>
      <w:r w:rsidRPr="00517B20">
        <w:rPr>
          <w:sz w:val="28"/>
          <w:szCs w:val="28"/>
        </w:rPr>
        <w:t> средней полосы России. В большинстве случаев дети затрудняются назвать тот или иной </w:t>
      </w:r>
      <w:r w:rsidRPr="00517B20">
        <w:rPr>
          <w:bCs/>
          <w:sz w:val="28"/>
          <w:szCs w:val="28"/>
        </w:rPr>
        <w:t>цветок</w:t>
      </w:r>
      <w:r w:rsidRPr="00517B20">
        <w:rPr>
          <w:sz w:val="28"/>
          <w:szCs w:val="28"/>
        </w:rPr>
        <w:t>, не знают строение </w:t>
      </w:r>
      <w:r w:rsidRPr="00517B20">
        <w:rPr>
          <w:bCs/>
          <w:sz w:val="28"/>
          <w:szCs w:val="28"/>
        </w:rPr>
        <w:t>цветка</w:t>
      </w:r>
      <w:r w:rsidRPr="00517B20">
        <w:rPr>
          <w:sz w:val="28"/>
          <w:szCs w:val="28"/>
        </w:rPr>
        <w:t>, его особенности, целебные свойства. Многие не задумываются о том, что </w:t>
      </w:r>
      <w:r w:rsidRPr="00517B20">
        <w:rPr>
          <w:bCs/>
          <w:sz w:val="28"/>
          <w:szCs w:val="28"/>
        </w:rPr>
        <w:t>цветы</w:t>
      </w:r>
      <w:r w:rsidRPr="00517B20">
        <w:rPr>
          <w:sz w:val="28"/>
          <w:szCs w:val="28"/>
        </w:rPr>
        <w:t> – это не только красота, но и часть живой природы, которую необходимо беречь и охранять. Сорвать </w:t>
      </w:r>
      <w:r w:rsidRPr="00517B20">
        <w:rPr>
          <w:bCs/>
          <w:sz w:val="28"/>
          <w:szCs w:val="28"/>
        </w:rPr>
        <w:t>цветок может каждый</w:t>
      </w:r>
      <w:r w:rsidRPr="00517B20">
        <w:rPr>
          <w:sz w:val="28"/>
          <w:szCs w:val="28"/>
        </w:rPr>
        <w:t>, а вот сказать – какой </w:t>
      </w:r>
      <w:r w:rsidRPr="00517B20">
        <w:rPr>
          <w:bCs/>
          <w:sz w:val="28"/>
          <w:szCs w:val="28"/>
        </w:rPr>
        <w:t>цветок сорвал</w:t>
      </w:r>
      <w:r w:rsidRPr="00517B20">
        <w:rPr>
          <w:sz w:val="28"/>
          <w:szCs w:val="28"/>
        </w:rPr>
        <w:t>, далеко не все.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b/>
          <w:sz w:val="28"/>
          <w:szCs w:val="28"/>
          <w:u w:val="single"/>
        </w:rPr>
        <w:t>Целевая аудитория:</w:t>
      </w:r>
      <w:r w:rsidRPr="00517B20">
        <w:rPr>
          <w:sz w:val="28"/>
          <w:szCs w:val="28"/>
        </w:rPr>
        <w:t xml:space="preserve"> дети </w:t>
      </w:r>
      <w:r w:rsidRPr="00517B20">
        <w:rPr>
          <w:bCs/>
          <w:sz w:val="28"/>
          <w:szCs w:val="28"/>
        </w:rPr>
        <w:t>старшей группы</w:t>
      </w:r>
      <w:r w:rsidRPr="00517B20">
        <w:rPr>
          <w:sz w:val="28"/>
          <w:szCs w:val="28"/>
        </w:rPr>
        <w:t>, воспитатели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b/>
          <w:sz w:val="28"/>
          <w:szCs w:val="28"/>
          <w:u w:val="single"/>
        </w:rPr>
        <w:t>Приблизительная продолжительность реализации </w:t>
      </w:r>
      <w:r w:rsidRPr="00517B20">
        <w:rPr>
          <w:b/>
          <w:bCs/>
          <w:sz w:val="28"/>
          <w:szCs w:val="28"/>
          <w:u w:val="single"/>
        </w:rPr>
        <w:t>проекта</w:t>
      </w:r>
      <w:r w:rsidRPr="00517B20">
        <w:rPr>
          <w:b/>
          <w:sz w:val="28"/>
          <w:szCs w:val="28"/>
          <w:u w:val="single"/>
        </w:rPr>
        <w:t>:</w:t>
      </w:r>
      <w:r w:rsidRPr="00517B20">
        <w:rPr>
          <w:sz w:val="28"/>
          <w:szCs w:val="28"/>
        </w:rPr>
        <w:t xml:space="preserve"> 1 неделя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b/>
          <w:sz w:val="28"/>
          <w:szCs w:val="28"/>
          <w:u w:val="single"/>
        </w:rPr>
        <w:t>Цель </w:t>
      </w:r>
      <w:r w:rsidRPr="00517B20">
        <w:rPr>
          <w:b/>
          <w:bCs/>
          <w:sz w:val="28"/>
          <w:szCs w:val="28"/>
          <w:u w:val="single"/>
        </w:rPr>
        <w:t>проекта</w:t>
      </w:r>
      <w:r w:rsidRPr="00517B20">
        <w:rPr>
          <w:b/>
          <w:sz w:val="28"/>
          <w:szCs w:val="28"/>
          <w:u w:val="single"/>
        </w:rPr>
        <w:t>:</w:t>
      </w:r>
      <w:r w:rsidRPr="00517B20">
        <w:rPr>
          <w:sz w:val="28"/>
          <w:szCs w:val="28"/>
        </w:rPr>
        <w:t xml:space="preserve"> знакомство с разнообразием </w:t>
      </w:r>
      <w:r w:rsidRPr="00517B20">
        <w:rPr>
          <w:bCs/>
          <w:sz w:val="28"/>
          <w:szCs w:val="28"/>
        </w:rPr>
        <w:t>цветущих растений</w:t>
      </w:r>
      <w:r w:rsidRPr="00517B20">
        <w:rPr>
          <w:sz w:val="28"/>
          <w:szCs w:val="28"/>
        </w:rPr>
        <w:t>, их связью со средой обитания.</w:t>
      </w:r>
    </w:p>
    <w:p w:rsidR="007A60F0" w:rsidRPr="00517B20" w:rsidRDefault="007A60F0" w:rsidP="00517B20">
      <w:pPr>
        <w:spacing w:line="240" w:lineRule="auto"/>
        <w:rPr>
          <w:b/>
          <w:sz w:val="28"/>
          <w:szCs w:val="28"/>
          <w:u w:val="single"/>
        </w:rPr>
      </w:pPr>
      <w:r w:rsidRPr="00517B20">
        <w:rPr>
          <w:b/>
          <w:sz w:val="28"/>
          <w:szCs w:val="28"/>
          <w:u w:val="single"/>
        </w:rPr>
        <w:t>Задачи </w:t>
      </w:r>
      <w:r w:rsidRPr="00517B20">
        <w:rPr>
          <w:b/>
          <w:bCs/>
          <w:sz w:val="28"/>
          <w:szCs w:val="28"/>
          <w:u w:val="single"/>
        </w:rPr>
        <w:t>проекта</w:t>
      </w:r>
      <w:r w:rsidRPr="00517B20">
        <w:rPr>
          <w:b/>
          <w:sz w:val="28"/>
          <w:szCs w:val="28"/>
          <w:u w:val="single"/>
        </w:rPr>
        <w:t>: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</w:rPr>
        <w:t>• Расширение и уточнение представлений детей о </w:t>
      </w:r>
      <w:r w:rsidRPr="00517B20">
        <w:rPr>
          <w:bCs/>
          <w:sz w:val="28"/>
          <w:szCs w:val="28"/>
        </w:rPr>
        <w:t>цветущих</w:t>
      </w:r>
      <w:r w:rsidRPr="00517B20">
        <w:rPr>
          <w:sz w:val="28"/>
          <w:szCs w:val="28"/>
        </w:rPr>
        <w:t> растениях и их разнообразии;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</w:rPr>
        <w:t>•</w:t>
      </w:r>
      <w:r w:rsidRPr="00517B20">
        <w:rPr>
          <w:sz w:val="28"/>
          <w:szCs w:val="28"/>
          <w:u w:val="single"/>
        </w:rPr>
        <w:t>Закреплять понятия</w:t>
      </w:r>
      <w:r w:rsidRPr="00517B20">
        <w:rPr>
          <w:sz w:val="28"/>
          <w:szCs w:val="28"/>
        </w:rPr>
        <w:t>: комнатные, садовые, луговые, лекарственные растения.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</w:rPr>
        <w:t>• Формировать бережное отношение к растениям, развивать желание ухаживать за ними.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</w:rPr>
        <w:t>• Воспитывать любовь к прекрасному, красоте окружающего мира.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</w:rPr>
        <w:t>• Развивать творческие способности детей, закреплять умение отражать полученные впечатления в рисунках, творческих работах.</w:t>
      </w:r>
    </w:p>
    <w:p w:rsidR="007A60F0" w:rsidRPr="00517B20" w:rsidRDefault="007A60F0" w:rsidP="00517B20">
      <w:pPr>
        <w:spacing w:line="240" w:lineRule="auto"/>
        <w:rPr>
          <w:b/>
          <w:sz w:val="28"/>
          <w:szCs w:val="28"/>
          <w:u w:val="single"/>
        </w:rPr>
      </w:pPr>
      <w:r w:rsidRPr="00517B20">
        <w:rPr>
          <w:b/>
          <w:sz w:val="28"/>
          <w:szCs w:val="28"/>
          <w:u w:val="single"/>
        </w:rPr>
        <w:t>Планируемые результаты </w:t>
      </w:r>
      <w:r w:rsidRPr="00517B20">
        <w:rPr>
          <w:b/>
          <w:bCs/>
          <w:sz w:val="28"/>
          <w:szCs w:val="28"/>
          <w:u w:val="single"/>
        </w:rPr>
        <w:t>проекта</w:t>
      </w:r>
      <w:r w:rsidRPr="00517B20">
        <w:rPr>
          <w:b/>
          <w:sz w:val="28"/>
          <w:szCs w:val="28"/>
          <w:u w:val="single"/>
        </w:rPr>
        <w:t>: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</w:rPr>
        <w:t>• Дети знают названия разнообразных </w:t>
      </w:r>
      <w:r w:rsidRPr="00517B20">
        <w:rPr>
          <w:bCs/>
          <w:sz w:val="28"/>
          <w:szCs w:val="28"/>
        </w:rPr>
        <w:t>цветущих растений</w:t>
      </w:r>
      <w:r w:rsidRPr="00517B20">
        <w:rPr>
          <w:sz w:val="28"/>
          <w:szCs w:val="28"/>
        </w:rPr>
        <w:t>, их особенности.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</w:rPr>
        <w:t>• Умеют ориентироваться в видах растений </w:t>
      </w:r>
      <w:r w:rsidRPr="00517B20">
        <w:rPr>
          <w:i/>
          <w:iCs/>
          <w:sz w:val="28"/>
          <w:szCs w:val="28"/>
        </w:rPr>
        <w:t>(</w:t>
      </w:r>
      <w:proofErr w:type="gramStart"/>
      <w:r w:rsidRPr="00517B20">
        <w:rPr>
          <w:i/>
          <w:iCs/>
          <w:sz w:val="28"/>
          <w:szCs w:val="28"/>
        </w:rPr>
        <w:t>комнатные</w:t>
      </w:r>
      <w:proofErr w:type="gramEnd"/>
      <w:r w:rsidRPr="00517B20">
        <w:rPr>
          <w:i/>
          <w:iCs/>
          <w:sz w:val="28"/>
          <w:szCs w:val="28"/>
        </w:rPr>
        <w:t>, луговые, садовые, лекарственные)</w:t>
      </w:r>
      <w:r w:rsidRPr="00517B20">
        <w:rPr>
          <w:sz w:val="28"/>
          <w:szCs w:val="28"/>
        </w:rPr>
        <w:t>.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</w:rPr>
        <w:t>• Понимают необходимость бережного и заботливого отношения к </w:t>
      </w:r>
      <w:r w:rsidRPr="00517B20">
        <w:rPr>
          <w:bCs/>
          <w:sz w:val="28"/>
          <w:szCs w:val="28"/>
        </w:rPr>
        <w:t>цветам</w:t>
      </w:r>
      <w:r w:rsidRPr="00517B20">
        <w:rPr>
          <w:sz w:val="28"/>
          <w:szCs w:val="28"/>
        </w:rPr>
        <w:t>.</w:t>
      </w:r>
    </w:p>
    <w:p w:rsidR="007A60F0" w:rsidRPr="00517B20" w:rsidRDefault="007A60F0" w:rsidP="00517B20">
      <w:pPr>
        <w:spacing w:line="240" w:lineRule="auto"/>
        <w:rPr>
          <w:b/>
          <w:sz w:val="28"/>
          <w:szCs w:val="28"/>
          <w:u w:val="single"/>
        </w:rPr>
      </w:pPr>
      <w:r w:rsidRPr="00517B20">
        <w:rPr>
          <w:b/>
          <w:sz w:val="28"/>
          <w:szCs w:val="28"/>
          <w:u w:val="single"/>
        </w:rPr>
        <w:t>План проведения </w:t>
      </w:r>
      <w:r w:rsidRPr="00517B20">
        <w:rPr>
          <w:b/>
          <w:bCs/>
          <w:sz w:val="28"/>
          <w:szCs w:val="28"/>
          <w:u w:val="single"/>
        </w:rPr>
        <w:t>проекта</w:t>
      </w:r>
      <w:r w:rsidRPr="00517B20">
        <w:rPr>
          <w:b/>
          <w:sz w:val="28"/>
          <w:szCs w:val="28"/>
          <w:u w:val="single"/>
        </w:rPr>
        <w:t>.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</w:rPr>
        <w:lastRenderedPageBreak/>
        <w:t>1. Познание </w:t>
      </w:r>
      <w:r w:rsidRPr="00517B20">
        <w:rPr>
          <w:i/>
          <w:iCs/>
          <w:sz w:val="28"/>
          <w:szCs w:val="28"/>
        </w:rPr>
        <w:t>«Такие разные растения»</w:t>
      </w:r>
      <w:r w:rsidRPr="00517B20">
        <w:rPr>
          <w:sz w:val="28"/>
          <w:szCs w:val="28"/>
        </w:rPr>
        <w:t>.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proofErr w:type="gramStart"/>
      <w:r w:rsidRPr="00517B20">
        <w:rPr>
          <w:sz w:val="28"/>
          <w:szCs w:val="28"/>
          <w:u w:val="single"/>
        </w:rPr>
        <w:t>Цель</w:t>
      </w:r>
      <w:r w:rsidRPr="00517B20">
        <w:rPr>
          <w:sz w:val="28"/>
          <w:szCs w:val="28"/>
        </w:rPr>
        <w:t>: научить определять разновидности </w:t>
      </w:r>
      <w:r w:rsidRPr="00517B20">
        <w:rPr>
          <w:bCs/>
          <w:sz w:val="28"/>
          <w:szCs w:val="28"/>
        </w:rPr>
        <w:t>цветов </w:t>
      </w:r>
      <w:r w:rsidRPr="00517B20">
        <w:rPr>
          <w:sz w:val="28"/>
          <w:szCs w:val="28"/>
        </w:rPr>
        <w:t>(луговые, полевые, лесные, горные, садовые, </w:t>
      </w:r>
      <w:r w:rsidRPr="00517B20">
        <w:rPr>
          <w:bCs/>
          <w:sz w:val="28"/>
          <w:szCs w:val="28"/>
        </w:rPr>
        <w:t>первоцветы</w:t>
      </w:r>
      <w:r w:rsidRPr="00517B20">
        <w:rPr>
          <w:sz w:val="28"/>
          <w:szCs w:val="28"/>
        </w:rPr>
        <w:t>, обогащать словарь</w:t>
      </w:r>
      <w:proofErr w:type="gramEnd"/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</w:rPr>
        <w:t>2. Беседа с использованием ИКТ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i/>
          <w:iCs/>
          <w:sz w:val="28"/>
          <w:szCs w:val="28"/>
        </w:rPr>
        <w:t>«Лекарственные растения»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  <w:u w:val="single"/>
        </w:rPr>
        <w:t>Цель</w:t>
      </w:r>
      <w:r w:rsidRPr="00517B20">
        <w:rPr>
          <w:sz w:val="28"/>
          <w:szCs w:val="28"/>
        </w:rPr>
        <w:t>: Закрепить знания детей о лекарственных травах, об их целебных свойствах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</w:rPr>
        <w:t>3. Беседа </w:t>
      </w:r>
      <w:r w:rsidRPr="00517B20">
        <w:rPr>
          <w:i/>
          <w:iCs/>
          <w:sz w:val="28"/>
          <w:szCs w:val="28"/>
        </w:rPr>
        <w:t>«Красная книга растений»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  <w:u w:val="single"/>
        </w:rPr>
        <w:t>Цель</w:t>
      </w:r>
      <w:r w:rsidRPr="00517B20">
        <w:rPr>
          <w:sz w:val="28"/>
          <w:szCs w:val="28"/>
        </w:rPr>
        <w:t>: Формировать у детей ответственное и доброе отношение к родной природе. Сформировать убеждение о бесценности природы и подвести к выводу о необходимости ее оберегать.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</w:rPr>
        <w:t xml:space="preserve">4. </w:t>
      </w:r>
      <w:proofErr w:type="gramStart"/>
      <w:r w:rsidRPr="00517B20">
        <w:rPr>
          <w:sz w:val="28"/>
          <w:szCs w:val="28"/>
        </w:rPr>
        <w:t>Изо</w:t>
      </w:r>
      <w:proofErr w:type="gramEnd"/>
      <w:r w:rsidRPr="00517B20">
        <w:rPr>
          <w:sz w:val="28"/>
          <w:szCs w:val="28"/>
        </w:rPr>
        <w:t> </w:t>
      </w:r>
      <w:r w:rsidRPr="00517B20">
        <w:rPr>
          <w:i/>
          <w:iCs/>
          <w:sz w:val="28"/>
          <w:szCs w:val="28"/>
        </w:rPr>
        <w:t>«Одуванчики»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  <w:u w:val="single"/>
        </w:rPr>
        <w:t>Цель</w:t>
      </w:r>
      <w:r w:rsidRPr="00517B20">
        <w:rPr>
          <w:sz w:val="28"/>
          <w:szCs w:val="28"/>
        </w:rPr>
        <w:t>: Познакомить детей с новым жанром живописи - работа акварелью “по сырому” листу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</w:rPr>
        <w:t>5.</w:t>
      </w:r>
      <w:r w:rsidRPr="00517B20">
        <w:rPr>
          <w:sz w:val="28"/>
          <w:szCs w:val="28"/>
          <w:u w:val="single"/>
        </w:rPr>
        <w:t>Чтение художественной литературы</w:t>
      </w:r>
      <w:r w:rsidRPr="00517B20">
        <w:rPr>
          <w:sz w:val="28"/>
          <w:szCs w:val="28"/>
        </w:rPr>
        <w:t>: </w:t>
      </w:r>
      <w:proofErr w:type="gramStart"/>
      <w:r w:rsidRPr="00517B20">
        <w:rPr>
          <w:i/>
          <w:iCs/>
          <w:sz w:val="28"/>
          <w:szCs w:val="28"/>
        </w:rPr>
        <w:t>«</w:t>
      </w:r>
      <w:proofErr w:type="spellStart"/>
      <w:r w:rsidRPr="00517B20">
        <w:rPr>
          <w:i/>
          <w:iCs/>
          <w:sz w:val="28"/>
          <w:szCs w:val="28"/>
        </w:rPr>
        <w:t>Дюймовочка</w:t>
      </w:r>
      <w:proofErr w:type="spellEnd"/>
      <w:r w:rsidRPr="00517B20">
        <w:rPr>
          <w:i/>
          <w:iCs/>
          <w:sz w:val="28"/>
          <w:szCs w:val="28"/>
        </w:rPr>
        <w:t>»</w:t>
      </w:r>
      <w:r w:rsidRPr="00517B20">
        <w:rPr>
          <w:sz w:val="28"/>
          <w:szCs w:val="28"/>
        </w:rPr>
        <w:t xml:space="preserve"> Г. Х. Андерсена, С. </w:t>
      </w:r>
      <w:proofErr w:type="spellStart"/>
      <w:r w:rsidRPr="00517B20">
        <w:rPr>
          <w:sz w:val="28"/>
          <w:szCs w:val="28"/>
        </w:rPr>
        <w:t>Карулис</w:t>
      </w:r>
      <w:proofErr w:type="spellEnd"/>
      <w:r w:rsidRPr="00517B20">
        <w:rPr>
          <w:sz w:val="28"/>
          <w:szCs w:val="28"/>
        </w:rPr>
        <w:t> </w:t>
      </w:r>
      <w:r w:rsidRPr="00517B20">
        <w:rPr>
          <w:i/>
          <w:iCs/>
          <w:sz w:val="28"/>
          <w:szCs w:val="28"/>
        </w:rPr>
        <w:t>«Фея волшебной поляны»</w:t>
      </w:r>
      <w:r w:rsidRPr="00517B20">
        <w:rPr>
          <w:sz w:val="28"/>
          <w:szCs w:val="28"/>
        </w:rPr>
        <w:t>, В. Катаев </w:t>
      </w:r>
      <w:r w:rsidRPr="00517B20">
        <w:rPr>
          <w:i/>
          <w:iCs/>
          <w:sz w:val="28"/>
          <w:szCs w:val="28"/>
        </w:rPr>
        <w:t>«</w:t>
      </w:r>
      <w:r w:rsidRPr="00517B20">
        <w:rPr>
          <w:bCs/>
          <w:i/>
          <w:iCs/>
          <w:sz w:val="28"/>
          <w:szCs w:val="28"/>
        </w:rPr>
        <w:t xml:space="preserve">Цветик – </w:t>
      </w:r>
      <w:proofErr w:type="spellStart"/>
      <w:r w:rsidRPr="00517B20">
        <w:rPr>
          <w:bCs/>
          <w:i/>
          <w:iCs/>
          <w:sz w:val="28"/>
          <w:szCs w:val="28"/>
        </w:rPr>
        <w:t>семицветик</w:t>
      </w:r>
      <w:proofErr w:type="spellEnd"/>
      <w:r w:rsidRPr="00517B20">
        <w:rPr>
          <w:i/>
          <w:iCs/>
          <w:sz w:val="28"/>
          <w:szCs w:val="28"/>
        </w:rPr>
        <w:t>»</w:t>
      </w:r>
      <w:r w:rsidRPr="00517B20">
        <w:rPr>
          <w:sz w:val="28"/>
          <w:szCs w:val="28"/>
        </w:rPr>
        <w:t>, А. Толстой </w:t>
      </w:r>
      <w:r w:rsidRPr="00517B20">
        <w:rPr>
          <w:i/>
          <w:iCs/>
          <w:sz w:val="28"/>
          <w:szCs w:val="28"/>
        </w:rPr>
        <w:t>«Колокольчики»</w:t>
      </w:r>
      <w:r w:rsidRPr="00517B20">
        <w:rPr>
          <w:sz w:val="28"/>
          <w:szCs w:val="28"/>
        </w:rPr>
        <w:t>, М. Пришвин </w:t>
      </w:r>
      <w:r w:rsidRPr="00517B20">
        <w:rPr>
          <w:i/>
          <w:iCs/>
          <w:sz w:val="28"/>
          <w:szCs w:val="28"/>
        </w:rPr>
        <w:t>«Золотой луг»</w:t>
      </w:r>
      <w:r w:rsidRPr="00517B20">
        <w:rPr>
          <w:sz w:val="28"/>
          <w:szCs w:val="28"/>
        </w:rPr>
        <w:t>, </w:t>
      </w:r>
      <w:r w:rsidRPr="00517B20">
        <w:rPr>
          <w:i/>
          <w:iCs/>
          <w:sz w:val="28"/>
          <w:szCs w:val="28"/>
        </w:rPr>
        <w:t>«</w:t>
      </w:r>
      <w:r w:rsidRPr="00517B20">
        <w:rPr>
          <w:bCs/>
          <w:i/>
          <w:iCs/>
          <w:sz w:val="28"/>
          <w:szCs w:val="28"/>
        </w:rPr>
        <w:t>Цветик – колокольчик</w:t>
      </w:r>
      <w:r w:rsidRPr="00517B20">
        <w:rPr>
          <w:i/>
          <w:iCs/>
          <w:sz w:val="28"/>
          <w:szCs w:val="28"/>
        </w:rPr>
        <w:t>»</w:t>
      </w:r>
      <w:r w:rsidRPr="00517B20">
        <w:rPr>
          <w:sz w:val="28"/>
          <w:szCs w:val="28"/>
        </w:rPr>
        <w:t> Заучивание стихотворения П. Соловьева </w:t>
      </w:r>
      <w:r w:rsidRPr="00517B20">
        <w:rPr>
          <w:i/>
          <w:iCs/>
          <w:sz w:val="28"/>
          <w:szCs w:val="28"/>
        </w:rPr>
        <w:t>«Подснежник»</w:t>
      </w:r>
      <w:proofErr w:type="gramEnd"/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</w:rPr>
        <w:t>7. Подвижные игры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i/>
          <w:iCs/>
          <w:sz w:val="28"/>
          <w:szCs w:val="28"/>
        </w:rPr>
        <w:t>«</w:t>
      </w:r>
      <w:r w:rsidRPr="00517B20">
        <w:rPr>
          <w:bCs/>
          <w:i/>
          <w:iCs/>
          <w:sz w:val="28"/>
          <w:szCs w:val="28"/>
        </w:rPr>
        <w:t>Цветы и ветер</w:t>
      </w:r>
      <w:r w:rsidRPr="00517B20">
        <w:rPr>
          <w:i/>
          <w:iCs/>
          <w:sz w:val="28"/>
          <w:szCs w:val="28"/>
        </w:rPr>
        <w:t>»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  <w:u w:val="single"/>
        </w:rPr>
        <w:t>Цель</w:t>
      </w:r>
      <w:r w:rsidRPr="00517B20">
        <w:rPr>
          <w:sz w:val="28"/>
          <w:szCs w:val="28"/>
        </w:rPr>
        <w:t>: Упражнять в ходьбе по кругу, </w:t>
      </w:r>
      <w:r w:rsidRPr="00517B20">
        <w:rPr>
          <w:i/>
          <w:iCs/>
          <w:sz w:val="28"/>
          <w:szCs w:val="28"/>
        </w:rPr>
        <w:t>«змейкой»</w:t>
      </w:r>
      <w:r w:rsidRPr="00517B20">
        <w:rPr>
          <w:sz w:val="28"/>
          <w:szCs w:val="28"/>
        </w:rPr>
        <w:t>, сохраняя правильную осанку. Закреплять умение быстро передвигаться по площадке в разном направлении.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i/>
          <w:iCs/>
          <w:sz w:val="28"/>
          <w:szCs w:val="28"/>
        </w:rPr>
        <w:t>«На </w:t>
      </w:r>
      <w:r w:rsidRPr="00517B20">
        <w:rPr>
          <w:bCs/>
          <w:i/>
          <w:iCs/>
          <w:sz w:val="28"/>
          <w:szCs w:val="28"/>
        </w:rPr>
        <w:t>цветочной поляне</w:t>
      </w:r>
      <w:r w:rsidRPr="00517B20">
        <w:rPr>
          <w:i/>
          <w:iCs/>
          <w:sz w:val="28"/>
          <w:szCs w:val="28"/>
        </w:rPr>
        <w:t>»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  <w:u w:val="single"/>
        </w:rPr>
        <w:t>Цель</w:t>
      </w:r>
      <w:r w:rsidRPr="00517B20">
        <w:rPr>
          <w:sz w:val="28"/>
          <w:szCs w:val="28"/>
        </w:rPr>
        <w:t>: Развивать у детей умение бегать врассыпную, не наталкиваясь друг на друга, ориентироваться в пространстве, координацию движений; развивать </w:t>
      </w:r>
      <w:proofErr w:type="spellStart"/>
      <w:r w:rsidRPr="00517B20">
        <w:rPr>
          <w:bCs/>
          <w:sz w:val="28"/>
          <w:szCs w:val="28"/>
        </w:rPr>
        <w:t>цветовосприятие</w:t>
      </w:r>
      <w:proofErr w:type="spellEnd"/>
      <w:r w:rsidRPr="00517B20">
        <w:rPr>
          <w:sz w:val="28"/>
          <w:szCs w:val="28"/>
        </w:rPr>
        <w:t>, внимание, быстроту реакции; развивать память и связную речь; прививать любовь к игре, учить соблюдать её правила.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i/>
          <w:iCs/>
          <w:sz w:val="28"/>
          <w:szCs w:val="28"/>
        </w:rPr>
        <w:t>«Солнышко и дождик»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  <w:u w:val="single"/>
        </w:rPr>
        <w:t>Цель</w:t>
      </w:r>
      <w:r w:rsidRPr="00517B20">
        <w:rPr>
          <w:sz w:val="28"/>
          <w:szCs w:val="28"/>
        </w:rPr>
        <w:t>: развивать внимание, умение действовать по сигналу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i/>
          <w:iCs/>
          <w:sz w:val="28"/>
          <w:szCs w:val="28"/>
        </w:rPr>
        <w:t>«</w:t>
      </w:r>
      <w:r w:rsidRPr="00517B20">
        <w:rPr>
          <w:bCs/>
          <w:i/>
          <w:iCs/>
          <w:sz w:val="28"/>
          <w:szCs w:val="28"/>
        </w:rPr>
        <w:t>Цветы распускаются</w:t>
      </w:r>
      <w:r w:rsidRPr="00517B20">
        <w:rPr>
          <w:i/>
          <w:iCs/>
          <w:sz w:val="28"/>
          <w:szCs w:val="28"/>
        </w:rPr>
        <w:t>»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  <w:u w:val="single"/>
        </w:rPr>
        <w:t>Цель</w:t>
      </w:r>
      <w:r w:rsidRPr="00517B20">
        <w:rPr>
          <w:sz w:val="28"/>
          <w:szCs w:val="28"/>
        </w:rPr>
        <w:t>: развивать у детей дыхание в процессе игры,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</w:rPr>
        <w:lastRenderedPageBreak/>
        <w:t>8. Дидактические игры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i/>
          <w:iCs/>
          <w:sz w:val="28"/>
          <w:szCs w:val="28"/>
        </w:rPr>
        <w:t>«Собери </w:t>
      </w:r>
      <w:r w:rsidRPr="00517B20">
        <w:rPr>
          <w:bCs/>
          <w:i/>
          <w:iCs/>
          <w:sz w:val="28"/>
          <w:szCs w:val="28"/>
        </w:rPr>
        <w:t>цветок</w:t>
      </w:r>
      <w:r w:rsidRPr="00517B20">
        <w:rPr>
          <w:i/>
          <w:iCs/>
          <w:sz w:val="28"/>
          <w:szCs w:val="28"/>
        </w:rPr>
        <w:t>»</w:t>
      </w:r>
      <w:r w:rsidRPr="00517B20">
        <w:rPr>
          <w:sz w:val="28"/>
          <w:szCs w:val="28"/>
        </w:rPr>
        <w:t>,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proofErr w:type="gramStart"/>
      <w:r w:rsidRPr="00517B20">
        <w:rPr>
          <w:sz w:val="28"/>
          <w:szCs w:val="28"/>
          <w:u w:val="single"/>
        </w:rPr>
        <w:t>Цель</w:t>
      </w:r>
      <w:r w:rsidRPr="00517B20">
        <w:rPr>
          <w:sz w:val="28"/>
          <w:szCs w:val="28"/>
        </w:rPr>
        <w:t>: закреплять знания о строении </w:t>
      </w:r>
      <w:r w:rsidRPr="00517B20">
        <w:rPr>
          <w:bCs/>
          <w:sz w:val="28"/>
          <w:szCs w:val="28"/>
        </w:rPr>
        <w:t>цветов </w:t>
      </w:r>
      <w:r w:rsidRPr="00517B20">
        <w:rPr>
          <w:i/>
          <w:iCs/>
          <w:sz w:val="28"/>
          <w:szCs w:val="28"/>
        </w:rPr>
        <w:t>(стебель, корень, листья, </w:t>
      </w:r>
      <w:r w:rsidRPr="00517B20">
        <w:rPr>
          <w:bCs/>
          <w:i/>
          <w:iCs/>
          <w:sz w:val="28"/>
          <w:szCs w:val="28"/>
        </w:rPr>
        <w:t>цветок</w:t>
      </w:r>
      <w:r w:rsidRPr="00517B20">
        <w:rPr>
          <w:i/>
          <w:iCs/>
          <w:sz w:val="28"/>
          <w:szCs w:val="28"/>
        </w:rPr>
        <w:t>, и т. д.)</w:t>
      </w:r>
      <w:proofErr w:type="gramEnd"/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i/>
          <w:iCs/>
          <w:sz w:val="28"/>
          <w:szCs w:val="28"/>
        </w:rPr>
        <w:t>«Четвертый лишний»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  <w:u w:val="single"/>
        </w:rPr>
        <w:t>Цель</w:t>
      </w:r>
      <w:r w:rsidRPr="00517B20">
        <w:rPr>
          <w:sz w:val="28"/>
          <w:szCs w:val="28"/>
        </w:rPr>
        <w:t>: учить находить сходства и различия между </w:t>
      </w:r>
      <w:r w:rsidRPr="00517B20">
        <w:rPr>
          <w:bCs/>
          <w:sz w:val="28"/>
          <w:szCs w:val="28"/>
        </w:rPr>
        <w:t>цветами</w:t>
      </w:r>
      <w:r w:rsidRPr="00517B20">
        <w:rPr>
          <w:sz w:val="28"/>
          <w:szCs w:val="28"/>
        </w:rPr>
        <w:t>, закреплять умение объяснять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i/>
          <w:iCs/>
          <w:sz w:val="28"/>
          <w:szCs w:val="28"/>
        </w:rPr>
        <w:t>«Узнай по описанию»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  <w:u w:val="single"/>
        </w:rPr>
        <w:t>Цель</w:t>
      </w:r>
      <w:r w:rsidRPr="00517B20">
        <w:rPr>
          <w:sz w:val="28"/>
          <w:szCs w:val="28"/>
        </w:rPr>
        <w:t>: уточнить знания о строении </w:t>
      </w:r>
      <w:r w:rsidRPr="00517B20">
        <w:rPr>
          <w:bCs/>
          <w:sz w:val="28"/>
          <w:szCs w:val="28"/>
        </w:rPr>
        <w:t>цветка</w:t>
      </w:r>
      <w:r w:rsidRPr="00517B20">
        <w:rPr>
          <w:sz w:val="28"/>
          <w:szCs w:val="28"/>
        </w:rPr>
        <w:t>, закрепление названий комнатных и садовых растений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i/>
          <w:iCs/>
          <w:sz w:val="28"/>
          <w:szCs w:val="28"/>
        </w:rPr>
        <w:t>«Найди растение по названию»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  <w:u w:val="single"/>
        </w:rPr>
        <w:t>Цель</w:t>
      </w:r>
      <w:r w:rsidRPr="00517B20">
        <w:rPr>
          <w:sz w:val="28"/>
          <w:szCs w:val="28"/>
        </w:rPr>
        <w:t>: закреплять знания детей о названии комнатных, садовых, луговых </w:t>
      </w:r>
      <w:r w:rsidRPr="00517B20">
        <w:rPr>
          <w:bCs/>
          <w:sz w:val="28"/>
          <w:szCs w:val="28"/>
        </w:rPr>
        <w:t>цветах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  <w:u w:val="single"/>
        </w:rPr>
        <w:t>Игра по развитию речи</w:t>
      </w:r>
      <w:r w:rsidRPr="00517B20">
        <w:rPr>
          <w:sz w:val="28"/>
          <w:szCs w:val="28"/>
        </w:rPr>
        <w:t>: </w:t>
      </w:r>
      <w:r w:rsidRPr="00517B20">
        <w:rPr>
          <w:i/>
          <w:iCs/>
          <w:sz w:val="28"/>
          <w:szCs w:val="28"/>
        </w:rPr>
        <w:t>«Опиши </w:t>
      </w:r>
      <w:r w:rsidRPr="00517B20">
        <w:rPr>
          <w:bCs/>
          <w:i/>
          <w:iCs/>
          <w:sz w:val="28"/>
          <w:szCs w:val="28"/>
        </w:rPr>
        <w:t>цветок</w:t>
      </w:r>
      <w:r w:rsidRPr="00517B20">
        <w:rPr>
          <w:i/>
          <w:iCs/>
          <w:sz w:val="28"/>
          <w:szCs w:val="28"/>
        </w:rPr>
        <w:t>»</w:t>
      </w:r>
      <w:r w:rsidRPr="00517B20">
        <w:rPr>
          <w:sz w:val="28"/>
          <w:szCs w:val="28"/>
        </w:rPr>
        <w:t>.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  <w:u w:val="single"/>
        </w:rPr>
        <w:t>Цель</w:t>
      </w:r>
      <w:r w:rsidRPr="00517B20">
        <w:rPr>
          <w:sz w:val="28"/>
          <w:szCs w:val="28"/>
        </w:rPr>
        <w:t>: продолжать закреплять умение описывать </w:t>
      </w:r>
      <w:r w:rsidRPr="00517B20">
        <w:rPr>
          <w:bCs/>
          <w:sz w:val="28"/>
          <w:szCs w:val="28"/>
        </w:rPr>
        <w:t>цветы по схеме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</w:rPr>
        <w:t>9. Сюжетно-ролевая игра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</w:rPr>
        <w:t>Игра </w:t>
      </w:r>
      <w:r w:rsidRPr="00517B20">
        <w:rPr>
          <w:i/>
          <w:iCs/>
          <w:sz w:val="28"/>
          <w:szCs w:val="28"/>
        </w:rPr>
        <w:t>«Магазин </w:t>
      </w:r>
      <w:r w:rsidRPr="00517B20">
        <w:rPr>
          <w:bCs/>
          <w:i/>
          <w:iCs/>
          <w:sz w:val="28"/>
          <w:szCs w:val="28"/>
        </w:rPr>
        <w:t>цветов</w:t>
      </w:r>
      <w:r w:rsidRPr="00517B20">
        <w:rPr>
          <w:i/>
          <w:iCs/>
          <w:sz w:val="28"/>
          <w:szCs w:val="28"/>
        </w:rPr>
        <w:t>»</w:t>
      </w:r>
      <w:r w:rsidRPr="00517B20">
        <w:rPr>
          <w:sz w:val="28"/>
          <w:szCs w:val="28"/>
        </w:rPr>
        <w:t>.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  <w:u w:val="single"/>
        </w:rPr>
        <w:t>Цель</w:t>
      </w:r>
      <w:r w:rsidRPr="00517B20">
        <w:rPr>
          <w:sz w:val="28"/>
          <w:szCs w:val="28"/>
        </w:rPr>
        <w:t xml:space="preserve">: продолжать учить детей распределять роли самостоятельно, подготавливать </w:t>
      </w:r>
      <w:proofErr w:type="gramStart"/>
      <w:r w:rsidRPr="00517B20">
        <w:rPr>
          <w:sz w:val="28"/>
          <w:szCs w:val="28"/>
        </w:rPr>
        <w:t>необходимый</w:t>
      </w:r>
      <w:proofErr w:type="gramEnd"/>
      <w:r w:rsidRPr="00517B20">
        <w:rPr>
          <w:sz w:val="28"/>
          <w:szCs w:val="28"/>
        </w:rPr>
        <w:t xml:space="preserve"> для игры игровое оборудование и костюмы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</w:rPr>
        <w:t>10. Экспериментирование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i/>
          <w:iCs/>
          <w:sz w:val="28"/>
          <w:szCs w:val="28"/>
        </w:rPr>
        <w:t>«Где лучше расти?»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  <w:u w:val="single"/>
        </w:rPr>
        <w:t>Цель</w:t>
      </w:r>
      <w:r w:rsidRPr="00517B20">
        <w:rPr>
          <w:sz w:val="28"/>
          <w:szCs w:val="28"/>
        </w:rPr>
        <w:t>: Установить необходимость почвы для жизни растений, влияние качества почвы на рост и развитие растений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i/>
          <w:iCs/>
          <w:sz w:val="28"/>
          <w:szCs w:val="28"/>
        </w:rPr>
        <w:t>«Как влияет солнце на растение?»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  <w:u w:val="single"/>
        </w:rPr>
        <w:t>Цель</w:t>
      </w:r>
      <w:r w:rsidRPr="00517B20">
        <w:rPr>
          <w:sz w:val="28"/>
          <w:szCs w:val="28"/>
        </w:rPr>
        <w:t>: Установить необходимость солнечного освещения для роста растений. Как влияет солнце на растение. В течение недели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</w:rPr>
        <w:t>11.</w:t>
      </w:r>
      <w:r w:rsidRPr="00517B20">
        <w:rPr>
          <w:sz w:val="28"/>
          <w:szCs w:val="28"/>
          <w:u w:val="single"/>
        </w:rPr>
        <w:t>Трудовая деятельность</w:t>
      </w:r>
      <w:r w:rsidRPr="00517B20">
        <w:rPr>
          <w:sz w:val="28"/>
          <w:szCs w:val="28"/>
        </w:rPr>
        <w:t>: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</w:rPr>
        <w:t>Уход за комнатными растениями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</w:rPr>
        <w:t>Пересадка комнатных растений</w:t>
      </w:r>
    </w:p>
    <w:p w:rsidR="007A60F0" w:rsidRPr="00517B20" w:rsidRDefault="007A60F0" w:rsidP="00517B20">
      <w:pPr>
        <w:spacing w:line="240" w:lineRule="auto"/>
        <w:rPr>
          <w:sz w:val="28"/>
          <w:szCs w:val="28"/>
        </w:rPr>
      </w:pPr>
      <w:r w:rsidRPr="00517B20">
        <w:rPr>
          <w:sz w:val="28"/>
          <w:szCs w:val="28"/>
        </w:rPr>
        <w:lastRenderedPageBreak/>
        <w:t>Помощь в прополке и рыхлении почвы на клумбе </w:t>
      </w:r>
      <w:r w:rsidRPr="00517B20">
        <w:rPr>
          <w:bCs/>
          <w:sz w:val="28"/>
          <w:szCs w:val="28"/>
        </w:rPr>
        <w:t>группового</w:t>
      </w:r>
      <w:r w:rsidR="00517B20">
        <w:rPr>
          <w:sz w:val="28"/>
          <w:szCs w:val="28"/>
        </w:rPr>
        <w:t xml:space="preserve"> участка  в </w:t>
      </w:r>
      <w:r w:rsidRPr="00517B20">
        <w:rPr>
          <w:sz w:val="28"/>
          <w:szCs w:val="28"/>
        </w:rPr>
        <w:t>течение недели.</w:t>
      </w:r>
    </w:p>
    <w:p w:rsidR="007A60F0" w:rsidRDefault="007A60F0" w:rsidP="00517B20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3599" cy="4086225"/>
            <wp:effectExtent l="0" t="0" r="635" b="0"/>
            <wp:docPr id="3" name="Рисунок 3" descr="C:\Users\1\AppData\Local\Microsoft\Windows\Temporary Internet Files\Content.Word\IMG_20210726_102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IMG_20210726_1021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0F0" w:rsidRDefault="007A60F0" w:rsidP="007A60F0">
      <w:pPr>
        <w:rPr>
          <w:sz w:val="28"/>
          <w:szCs w:val="28"/>
        </w:rPr>
      </w:pPr>
    </w:p>
    <w:p w:rsidR="007A60F0" w:rsidRDefault="007A60F0" w:rsidP="00517B20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1\AppData\Local\Microsoft\Windows\Temporary Internet Files\Content.Word\IMG_20210726_10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Microsoft\Windows\Temporary Internet Files\Content.Word\IMG_20210726_1021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346" w:rsidRDefault="00E36346" w:rsidP="00517B20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67400" cy="3857625"/>
            <wp:effectExtent l="0" t="0" r="0" b="9525"/>
            <wp:docPr id="9" name="Рисунок 9" descr="C:\Users\1\AppData\Local\Microsoft\Windows\Temporary Internet Files\Content.Word\IMG_20210726_104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AppData\Local\Microsoft\Windows\Temporary Internet Files\Content.Word\IMG_20210726_104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66" cy="385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346" w:rsidRDefault="00E36346" w:rsidP="009E4778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81600" cy="5219700"/>
            <wp:effectExtent l="0" t="0" r="0" b="0"/>
            <wp:docPr id="10" name="Рисунок 10" descr="C:\Users\1\AppData\Local\Microsoft\Windows\Temporary Internet Files\Content.Word\IMG_20210726_104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Microsoft\Windows\Temporary Internet Files\Content.Word\IMG_20210726_104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32" cy="521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346" w:rsidRDefault="00E36346" w:rsidP="009E4778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CD018A" wp14:editId="7DC0DA7A">
            <wp:extent cx="3638550" cy="2962275"/>
            <wp:effectExtent l="0" t="0" r="0" b="9525"/>
            <wp:docPr id="12" name="Рисунок 12" descr="C:\Users\1\AppData\Local\Microsoft\Windows\Temporary Internet Files\Content.Word\IMG_20210726_163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AppData\Local\Microsoft\Windows\Temporary Internet Files\Content.Word\IMG_20210726_1639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346" w:rsidRPr="007A60F0" w:rsidRDefault="00E36346" w:rsidP="009E4778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3E2D4B2" wp14:editId="50068302">
            <wp:extent cx="5676900" cy="2190750"/>
            <wp:effectExtent l="0" t="0" r="0" b="0"/>
            <wp:docPr id="14" name="Рисунок 14" descr="C:\Users\1\AppData\Local\Microsoft\Windows\Temporary Internet Files\Content.Word\IMG_20210726_163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AppData\Local\Microsoft\Windows\Temporary Internet Files\Content.Word\IMG_20210726_1639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868" cy="21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D4D" w:rsidRDefault="00E36346" w:rsidP="009E4778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24524" cy="3752850"/>
            <wp:effectExtent l="0" t="0" r="0" b="0"/>
            <wp:docPr id="15" name="Рисунок 15" descr="C:\Users\1\AppData\Local\Microsoft\Windows\Temporary Internet Files\Content.Word\IMG_20210726_165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AppData\Local\Microsoft\Windows\Temporary Internet Files\Content.Word\IMG_20210726_1658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467" cy="375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4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B81" w:rsidRDefault="00D80B81" w:rsidP="009E4778">
      <w:pPr>
        <w:spacing w:after="0" w:line="240" w:lineRule="auto"/>
      </w:pPr>
      <w:r>
        <w:separator/>
      </w:r>
    </w:p>
  </w:endnote>
  <w:endnote w:type="continuationSeparator" w:id="0">
    <w:p w:rsidR="00D80B81" w:rsidRDefault="00D80B81" w:rsidP="009E4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B81" w:rsidRDefault="00D80B81" w:rsidP="009E4778">
      <w:pPr>
        <w:spacing w:after="0" w:line="240" w:lineRule="auto"/>
      </w:pPr>
      <w:r>
        <w:separator/>
      </w:r>
    </w:p>
  </w:footnote>
  <w:footnote w:type="continuationSeparator" w:id="0">
    <w:p w:rsidR="00D80B81" w:rsidRDefault="00D80B81" w:rsidP="009E47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F0"/>
    <w:rsid w:val="000A1D31"/>
    <w:rsid w:val="003C20B9"/>
    <w:rsid w:val="00517B20"/>
    <w:rsid w:val="007A60F0"/>
    <w:rsid w:val="009E4778"/>
    <w:rsid w:val="00BD4D4D"/>
    <w:rsid w:val="00D80B81"/>
    <w:rsid w:val="00DD0BE0"/>
    <w:rsid w:val="00E3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0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E4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4778"/>
  </w:style>
  <w:style w:type="paragraph" w:styleId="a7">
    <w:name w:val="footer"/>
    <w:basedOn w:val="a"/>
    <w:link w:val="a8"/>
    <w:uiPriority w:val="99"/>
    <w:unhideWhenUsed/>
    <w:rsid w:val="009E4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47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0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E4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4778"/>
  </w:style>
  <w:style w:type="paragraph" w:styleId="a7">
    <w:name w:val="footer"/>
    <w:basedOn w:val="a"/>
    <w:link w:val="a8"/>
    <w:uiPriority w:val="99"/>
    <w:unhideWhenUsed/>
    <w:rsid w:val="009E4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4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2021-08-18T09:02:00Z</cp:lastPrinted>
  <dcterms:created xsi:type="dcterms:W3CDTF">2021-08-18T09:00:00Z</dcterms:created>
  <dcterms:modified xsi:type="dcterms:W3CDTF">2021-08-18T09:03:00Z</dcterms:modified>
</cp:coreProperties>
</file>