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1D5" w:rsidRPr="00B571D5" w:rsidRDefault="00B571D5" w:rsidP="00B571D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B571D5">
        <w:rPr>
          <w:rStyle w:val="a4"/>
          <w:color w:val="111111"/>
          <w:sz w:val="28"/>
          <w:szCs w:val="28"/>
          <w:bdr w:val="none" w:sz="0" w:space="0" w:color="auto" w:frame="1"/>
        </w:rPr>
        <w:t>Консультация для педагогов</w:t>
      </w:r>
    </w:p>
    <w:p w:rsidR="00B571D5" w:rsidRPr="00B571D5" w:rsidRDefault="00B571D5" w:rsidP="00B571D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B571D5">
        <w:rPr>
          <w:rStyle w:val="a4"/>
          <w:color w:val="111111"/>
          <w:sz w:val="28"/>
          <w:szCs w:val="28"/>
          <w:bdr w:val="none" w:sz="0" w:space="0" w:color="auto" w:frame="1"/>
        </w:rPr>
        <w:t xml:space="preserve">Выявление и сопровождение одарённых детей в совместной деятельности воспитателя 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ДОУ</w:t>
      </w:r>
      <w:bookmarkStart w:id="0" w:name="_GoBack"/>
      <w:bookmarkEnd w:id="0"/>
      <w:r w:rsidRPr="00B571D5">
        <w:rPr>
          <w:rStyle w:val="a4"/>
          <w:color w:val="111111"/>
          <w:sz w:val="28"/>
          <w:szCs w:val="28"/>
          <w:bdr w:val="none" w:sz="0" w:space="0" w:color="auto" w:frame="1"/>
        </w:rPr>
        <w:t xml:space="preserve">, 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узких специалистов и родителей.</w:t>
      </w:r>
    </w:p>
    <w:p w:rsidR="00B571D5" w:rsidRPr="00B571D5" w:rsidRDefault="00B571D5" w:rsidP="00B571D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571D5">
        <w:rPr>
          <w:color w:val="111111"/>
          <w:sz w:val="28"/>
          <w:szCs w:val="28"/>
        </w:rPr>
        <w:t>Среди самых интересных и загадочных явлений природы – детская одарённость. Педагог, впервые встречающий в своей практике одарённого ребёнка, нередко испытывает определённые трудности, поскольку взаимодействие с такими детьми весьма незаурядно и требует особых знаний и особого подхода.</w:t>
      </w:r>
    </w:p>
    <w:p w:rsidR="00B571D5" w:rsidRPr="00B571D5" w:rsidRDefault="00B571D5" w:rsidP="00B571D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571D5">
        <w:rPr>
          <w:color w:val="111111"/>
          <w:sz w:val="28"/>
          <w:szCs w:val="28"/>
        </w:rPr>
        <w:t>Одарённость - значительное по сравнению с возрастными нормами опережение в умственном развитии, либо исключительное развитие специальных способностей (музыкальных, художественных и др.)</w:t>
      </w:r>
    </w:p>
    <w:p w:rsidR="00B571D5" w:rsidRPr="00B571D5" w:rsidRDefault="00B571D5" w:rsidP="00B571D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571D5">
        <w:rPr>
          <w:color w:val="111111"/>
          <w:sz w:val="28"/>
          <w:szCs w:val="28"/>
        </w:rPr>
        <w:t xml:space="preserve">Если большинство показателей по всем результатам исследования ребёнка превосходят </w:t>
      </w:r>
      <w:r w:rsidRPr="00B571D5">
        <w:rPr>
          <w:b/>
          <w:color w:val="111111"/>
          <w:sz w:val="28"/>
          <w:szCs w:val="28"/>
        </w:rPr>
        <w:t>среднюю норму возрастного развития примерно на 30%,</w:t>
      </w:r>
      <w:r w:rsidRPr="00B571D5">
        <w:rPr>
          <w:color w:val="111111"/>
          <w:sz w:val="28"/>
          <w:szCs w:val="28"/>
        </w:rPr>
        <w:t xml:space="preserve"> то можно говорить об одарённости.</w:t>
      </w:r>
    </w:p>
    <w:p w:rsidR="00B571D5" w:rsidRPr="00B571D5" w:rsidRDefault="00B571D5" w:rsidP="00B571D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571D5">
        <w:rPr>
          <w:color w:val="111111"/>
          <w:sz w:val="28"/>
          <w:szCs w:val="28"/>
        </w:rPr>
        <w:t>Одарённые дети. Кто они? Как разглядеть детскую одарённость, развить и приумножить ее? Это подарок педагогу или проблема для него? Сегодня этими вопросами озадачены педагоги-дошкольники.</w:t>
      </w:r>
    </w:p>
    <w:p w:rsidR="00B571D5" w:rsidRPr="00B571D5" w:rsidRDefault="00B571D5" w:rsidP="00B571D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571D5">
        <w:rPr>
          <w:color w:val="111111"/>
          <w:sz w:val="28"/>
          <w:szCs w:val="28"/>
        </w:rPr>
        <w:t xml:space="preserve">В дошкольном детстве </w:t>
      </w:r>
      <w:r w:rsidRPr="00B571D5">
        <w:rPr>
          <w:color w:val="111111"/>
          <w:sz w:val="28"/>
          <w:szCs w:val="28"/>
          <w:u w:val="single"/>
        </w:rPr>
        <w:t>существует столько видов одарённости</w:t>
      </w:r>
      <w:r w:rsidRPr="00B571D5">
        <w:rPr>
          <w:color w:val="111111"/>
          <w:sz w:val="28"/>
          <w:szCs w:val="28"/>
        </w:rPr>
        <w:t>, сколько есть видов детской деятельности. В каждой деятельности – своя шкала успешности и оригинальности достижений. Детская одарённость начинает проявляться уже с самого раннего возраста. Но сформируется ли в итоге одарённая личность? Признаки одарённости, появляющиеся в дошкольном возрасте, могут постепенно угаснуть, если не будут созданы соответствующие условия, стимулирующие развитие одарённости. Поэтому педагоги дошкольных учреждений должны быть особенно внимательны к детям, у которых начинают проявляться зачатки одарённости.</w:t>
      </w:r>
    </w:p>
    <w:p w:rsidR="00B571D5" w:rsidRPr="00B571D5" w:rsidRDefault="00B571D5" w:rsidP="00B571D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571D5">
        <w:rPr>
          <w:rStyle w:val="a4"/>
          <w:color w:val="111111"/>
          <w:sz w:val="28"/>
          <w:szCs w:val="28"/>
          <w:bdr w:val="none" w:sz="0" w:space="0" w:color="auto" w:frame="1"/>
        </w:rPr>
        <w:t>Методы выявления одарённых детей</w:t>
      </w:r>
    </w:p>
    <w:p w:rsidR="00B571D5" w:rsidRPr="00B571D5" w:rsidRDefault="00B571D5" w:rsidP="00B571D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571D5">
        <w:rPr>
          <w:color w:val="111111"/>
          <w:sz w:val="28"/>
          <w:szCs w:val="28"/>
        </w:rPr>
        <w:t>1. Анализ результатов педагогического мониторинга;</w:t>
      </w:r>
    </w:p>
    <w:p w:rsidR="00B571D5" w:rsidRPr="00B571D5" w:rsidRDefault="00B571D5" w:rsidP="00B571D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571D5">
        <w:rPr>
          <w:color w:val="111111"/>
          <w:sz w:val="28"/>
          <w:szCs w:val="28"/>
        </w:rPr>
        <w:t>2. Работа с детьми (наблюдение, тестирование, анализ продуктов детского творчества);</w:t>
      </w:r>
    </w:p>
    <w:p w:rsidR="00B571D5" w:rsidRPr="00B571D5" w:rsidRDefault="00B571D5" w:rsidP="00B571D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571D5">
        <w:rPr>
          <w:color w:val="111111"/>
          <w:sz w:val="28"/>
          <w:szCs w:val="28"/>
        </w:rPr>
        <w:t>3. Работа с родителями (беседы, анкетирование).</w:t>
      </w:r>
    </w:p>
    <w:p w:rsidR="00B571D5" w:rsidRPr="00B571D5" w:rsidRDefault="00B571D5" w:rsidP="00B571D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571D5">
        <w:rPr>
          <w:rStyle w:val="a4"/>
          <w:color w:val="111111"/>
          <w:sz w:val="28"/>
          <w:szCs w:val="28"/>
          <w:bdr w:val="none" w:sz="0" w:space="0" w:color="auto" w:frame="1"/>
        </w:rPr>
        <w:t>Частые проявления одарённости:</w:t>
      </w:r>
    </w:p>
    <w:p w:rsidR="00B571D5" w:rsidRPr="00B571D5" w:rsidRDefault="00B571D5" w:rsidP="00B571D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571D5">
        <w:rPr>
          <w:color w:val="111111"/>
          <w:sz w:val="28"/>
          <w:szCs w:val="28"/>
        </w:rPr>
        <w:t>Физическое и нервно-психическое развитие опережает возраст;</w:t>
      </w:r>
    </w:p>
    <w:p w:rsidR="00B571D5" w:rsidRPr="00B571D5" w:rsidRDefault="00B571D5" w:rsidP="00B571D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571D5">
        <w:rPr>
          <w:color w:val="111111"/>
          <w:sz w:val="28"/>
          <w:szCs w:val="28"/>
        </w:rPr>
        <w:t>Ребёнок начал ходить и говорить раньше сверстников;</w:t>
      </w:r>
    </w:p>
    <w:p w:rsidR="00B571D5" w:rsidRPr="00B571D5" w:rsidRDefault="00B571D5" w:rsidP="00B571D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571D5">
        <w:rPr>
          <w:color w:val="111111"/>
          <w:sz w:val="28"/>
          <w:szCs w:val="28"/>
        </w:rPr>
        <w:t>Ребёнок рано заинтересовался числами, рисованием, пением, игре на музыкальных инструментах и т. п.</w:t>
      </w:r>
    </w:p>
    <w:p w:rsidR="00B571D5" w:rsidRPr="00B571D5" w:rsidRDefault="00B571D5" w:rsidP="00B571D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571D5">
        <w:rPr>
          <w:color w:val="111111"/>
          <w:sz w:val="28"/>
          <w:szCs w:val="28"/>
        </w:rPr>
        <w:lastRenderedPageBreak/>
        <w:t>Ребёнок имеет большой словарный запас, знает значение многих слов и терминов, имеет отличную память, может запоминать энциклопедические данные;</w:t>
      </w:r>
    </w:p>
    <w:p w:rsidR="00B571D5" w:rsidRPr="00B571D5" w:rsidRDefault="00B571D5" w:rsidP="00B571D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571D5">
        <w:rPr>
          <w:color w:val="111111"/>
          <w:sz w:val="28"/>
          <w:szCs w:val="28"/>
        </w:rPr>
        <w:t>Ребёнок очень любознателен, способен долгое время концентрировать внимание на чем-либо;</w:t>
      </w:r>
    </w:p>
    <w:p w:rsidR="00B571D5" w:rsidRPr="00B571D5" w:rsidRDefault="00B571D5" w:rsidP="00B571D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571D5">
        <w:rPr>
          <w:color w:val="111111"/>
          <w:sz w:val="28"/>
          <w:szCs w:val="28"/>
        </w:rPr>
        <w:t>Ребёнок способен к нестандартным решениям;</w:t>
      </w:r>
    </w:p>
    <w:p w:rsidR="00B571D5" w:rsidRPr="00B571D5" w:rsidRDefault="00B571D5" w:rsidP="00B571D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571D5">
        <w:rPr>
          <w:color w:val="111111"/>
          <w:sz w:val="28"/>
          <w:szCs w:val="28"/>
        </w:rPr>
        <w:t xml:space="preserve">Ребёнок рано начинает читать (3-4года, хотя взрослые не прикладывают к этому особых усилий или, например, в раннем возрасте овладевает игрой на музыкальном инструменте и т. </w:t>
      </w:r>
      <w:proofErr w:type="gramStart"/>
      <w:r w:rsidRPr="00B571D5">
        <w:rPr>
          <w:color w:val="111111"/>
          <w:sz w:val="28"/>
          <w:szCs w:val="28"/>
        </w:rPr>
        <w:t>д. ;</w:t>
      </w:r>
      <w:proofErr w:type="gramEnd"/>
    </w:p>
    <w:p w:rsidR="00B571D5" w:rsidRPr="00B571D5" w:rsidRDefault="00B571D5" w:rsidP="00B571D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571D5">
        <w:rPr>
          <w:color w:val="111111"/>
          <w:sz w:val="28"/>
          <w:szCs w:val="28"/>
        </w:rPr>
        <w:t>Ребёнок может запоминать большие числа, складывать, вычитать их в уме, производить другие математические операции;</w:t>
      </w:r>
    </w:p>
    <w:p w:rsidR="00B571D5" w:rsidRPr="00B571D5" w:rsidRDefault="00B571D5" w:rsidP="00B571D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571D5">
        <w:rPr>
          <w:color w:val="111111"/>
          <w:sz w:val="28"/>
          <w:szCs w:val="28"/>
        </w:rPr>
        <w:t>В художественной деятельности одарённый ребёнок проявляет себя раньше, чем в других сферах (до года и чуть позднее): рано начинает рисовать, много времени проводит за лепкой и конструированием, имеет свои стиль изображения;</w:t>
      </w:r>
    </w:p>
    <w:p w:rsidR="00B571D5" w:rsidRPr="00B571D5" w:rsidRDefault="00B571D5" w:rsidP="00B571D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571D5">
        <w:rPr>
          <w:color w:val="111111"/>
          <w:sz w:val="28"/>
          <w:szCs w:val="28"/>
        </w:rPr>
        <w:t xml:space="preserve">В двигательной сфере одарённость проявляется в виде хорошей зрительно-двигательной координации, ребенок необычайно ловок, силен, координирован (это </w:t>
      </w:r>
      <w:proofErr w:type="gramStart"/>
      <w:r w:rsidRPr="00B571D5">
        <w:rPr>
          <w:color w:val="111111"/>
          <w:sz w:val="28"/>
          <w:szCs w:val="28"/>
        </w:rPr>
        <w:t>дети</w:t>
      </w:r>
      <w:proofErr w:type="gramEnd"/>
      <w:r w:rsidRPr="00B571D5">
        <w:rPr>
          <w:color w:val="111111"/>
          <w:sz w:val="28"/>
          <w:szCs w:val="28"/>
        </w:rPr>
        <w:t xml:space="preserve"> потенциально одарённые в танцах, спорте).</w:t>
      </w:r>
    </w:p>
    <w:p w:rsidR="00B571D5" w:rsidRPr="00B571D5" w:rsidRDefault="00B571D5" w:rsidP="00B571D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571D5">
        <w:rPr>
          <w:color w:val="111111"/>
          <w:sz w:val="28"/>
          <w:szCs w:val="28"/>
        </w:rPr>
        <w:t>Абсолютно все одарённые дети испытывают большую потребность в умственной нагрузке, высокой активности ума.</w:t>
      </w:r>
    </w:p>
    <w:p w:rsidR="00B571D5" w:rsidRPr="00B571D5" w:rsidRDefault="00B571D5" w:rsidP="00B571D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571D5">
        <w:rPr>
          <w:rStyle w:val="a4"/>
          <w:color w:val="111111"/>
          <w:sz w:val="28"/>
          <w:szCs w:val="28"/>
          <w:bdr w:val="none" w:sz="0" w:space="0" w:color="auto" w:frame="1"/>
        </w:rPr>
        <w:t>Основными задачами сопровождения одарённых детей в детском саду является следующие:</w:t>
      </w:r>
    </w:p>
    <w:p w:rsidR="00B571D5" w:rsidRPr="00B571D5" w:rsidRDefault="00B571D5" w:rsidP="00B571D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571D5">
        <w:rPr>
          <w:color w:val="111111"/>
          <w:sz w:val="28"/>
          <w:szCs w:val="28"/>
        </w:rPr>
        <w:t>Создание условий для развития одарённого ребёнка. Эта задача решается средствами исследовательской, развивающей, методической, организационной работы.</w:t>
      </w:r>
    </w:p>
    <w:p w:rsidR="00B571D5" w:rsidRPr="00B571D5" w:rsidRDefault="00B571D5" w:rsidP="00B571D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571D5">
        <w:rPr>
          <w:color w:val="111111"/>
          <w:sz w:val="28"/>
          <w:szCs w:val="28"/>
        </w:rPr>
        <w:t>Создание условий для развития субъектной позиции одарённого ребёнка. Данная задача решается средствами взаимодействия в системе педагог - ребенок- родитель.</w:t>
      </w:r>
    </w:p>
    <w:p w:rsidR="00B571D5" w:rsidRPr="00B571D5" w:rsidRDefault="00B571D5" w:rsidP="00B571D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571D5">
        <w:rPr>
          <w:color w:val="111111"/>
          <w:sz w:val="28"/>
          <w:szCs w:val="28"/>
        </w:rPr>
        <w:t>Отслеживание особенностей развития одарённого ребёнка на различных возрастных этапах дошкольного детства. Эта задача решается в основном средствами педагогической и психологической диагностики, развивающей педагогической деятельности.</w:t>
      </w:r>
    </w:p>
    <w:p w:rsidR="00B571D5" w:rsidRDefault="00B571D5" w:rsidP="00B571D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B571D5" w:rsidRDefault="00B571D5" w:rsidP="00B571D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B571D5" w:rsidRPr="00B571D5" w:rsidRDefault="00B571D5" w:rsidP="00B571D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571D5">
        <w:rPr>
          <w:rStyle w:val="a4"/>
          <w:color w:val="111111"/>
          <w:sz w:val="28"/>
          <w:szCs w:val="28"/>
          <w:bdr w:val="none" w:sz="0" w:space="0" w:color="auto" w:frame="1"/>
        </w:rPr>
        <w:t>Проблемы одарённых детей</w:t>
      </w:r>
    </w:p>
    <w:p w:rsidR="00B571D5" w:rsidRPr="00B571D5" w:rsidRDefault="00B571D5" w:rsidP="00B571D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571D5">
        <w:rPr>
          <w:color w:val="111111"/>
          <w:sz w:val="28"/>
          <w:szCs w:val="28"/>
        </w:rPr>
        <w:t>Отсутствие интереса к занятиям в группе</w:t>
      </w:r>
    </w:p>
    <w:p w:rsidR="00B571D5" w:rsidRPr="00B571D5" w:rsidRDefault="00B571D5" w:rsidP="00B571D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571D5">
        <w:rPr>
          <w:color w:val="111111"/>
          <w:sz w:val="28"/>
          <w:szCs w:val="28"/>
        </w:rPr>
        <w:lastRenderedPageBreak/>
        <w:t>Такое отношение часто появляется оттого, что программа, рассчитанная на среднестатистического ребёнка, для «одарённых» слишком проста, скучна и неинтересна.</w:t>
      </w:r>
    </w:p>
    <w:p w:rsidR="00B571D5" w:rsidRPr="00B571D5" w:rsidRDefault="00B571D5" w:rsidP="00B571D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571D5">
        <w:rPr>
          <w:color w:val="111111"/>
          <w:sz w:val="28"/>
          <w:szCs w:val="28"/>
        </w:rPr>
        <w:t>Трудности в общении со сверстниками</w:t>
      </w:r>
    </w:p>
    <w:p w:rsidR="00B571D5" w:rsidRPr="00B571D5" w:rsidRDefault="00B571D5" w:rsidP="00B571D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571D5">
        <w:rPr>
          <w:color w:val="111111"/>
          <w:sz w:val="28"/>
          <w:szCs w:val="28"/>
        </w:rPr>
        <w:t xml:space="preserve">Одарённым детям нравятся сложные игры и неинтересны те, которыми увлекаются их </w:t>
      </w:r>
      <w:proofErr w:type="spellStart"/>
      <w:r w:rsidRPr="00B571D5">
        <w:rPr>
          <w:color w:val="111111"/>
          <w:sz w:val="28"/>
          <w:szCs w:val="28"/>
        </w:rPr>
        <w:t>одногруппники</w:t>
      </w:r>
      <w:proofErr w:type="spellEnd"/>
      <w:r w:rsidRPr="00B571D5">
        <w:rPr>
          <w:color w:val="111111"/>
          <w:sz w:val="28"/>
          <w:szCs w:val="28"/>
        </w:rPr>
        <w:t>. Вследствие этого одарённый ребенок предпочитает играть один, избегает эмоциональных и социальных контактов с детьми.</w:t>
      </w:r>
    </w:p>
    <w:p w:rsidR="00B571D5" w:rsidRPr="00B571D5" w:rsidRDefault="00B571D5" w:rsidP="00B571D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571D5">
        <w:rPr>
          <w:color w:val="111111"/>
          <w:sz w:val="28"/>
          <w:szCs w:val="28"/>
        </w:rPr>
        <w:t>Отрицание социальных норм и обще групповых правил</w:t>
      </w:r>
    </w:p>
    <w:p w:rsidR="00B571D5" w:rsidRPr="00B571D5" w:rsidRDefault="00B571D5" w:rsidP="00B571D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571D5">
        <w:rPr>
          <w:color w:val="111111"/>
          <w:sz w:val="28"/>
          <w:szCs w:val="28"/>
        </w:rPr>
        <w:t>Одарённые дети, не стремятся «быть как все», отвергают стандартные требования, особенно если эти стандарты идут вразрез с их интересами.</w:t>
      </w:r>
    </w:p>
    <w:p w:rsidR="00B571D5" w:rsidRPr="00B571D5" w:rsidRDefault="00B571D5" w:rsidP="00B571D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571D5">
        <w:rPr>
          <w:color w:val="111111"/>
          <w:sz w:val="28"/>
          <w:szCs w:val="28"/>
        </w:rPr>
        <w:t>Погружение в философские проблемы</w:t>
      </w:r>
    </w:p>
    <w:p w:rsidR="00B571D5" w:rsidRPr="00B571D5" w:rsidRDefault="00B571D5" w:rsidP="00B571D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571D5">
        <w:rPr>
          <w:color w:val="111111"/>
          <w:sz w:val="28"/>
          <w:szCs w:val="28"/>
        </w:rPr>
        <w:t>Для одарённых детей характерно задумываться над такими явлениями, как смерть, загробная жизнь, религиозные верования и философские проблемы. Это может приводить к чрезмерной застенчивости, гипертрофированным страхам.</w:t>
      </w:r>
    </w:p>
    <w:p w:rsidR="00B571D5" w:rsidRPr="00B571D5" w:rsidRDefault="00B571D5" w:rsidP="00B571D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571D5">
        <w:rPr>
          <w:color w:val="111111"/>
          <w:sz w:val="28"/>
          <w:szCs w:val="28"/>
        </w:rPr>
        <w:t>Стремление к совершенству</w:t>
      </w:r>
    </w:p>
    <w:p w:rsidR="00B571D5" w:rsidRPr="00B571D5" w:rsidRDefault="00B571D5" w:rsidP="00B571D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571D5">
        <w:rPr>
          <w:color w:val="111111"/>
          <w:sz w:val="28"/>
          <w:szCs w:val="28"/>
        </w:rPr>
        <w:t>Для одарённых детей характерна внутренняя потребность совершенства. Отсюда ощущение неудовлетворённости, собственной неадекватности и низкая самооценка.</w:t>
      </w:r>
    </w:p>
    <w:p w:rsidR="00B571D5" w:rsidRPr="00B571D5" w:rsidRDefault="00B571D5" w:rsidP="00B571D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571D5">
        <w:rPr>
          <w:color w:val="111111"/>
          <w:sz w:val="28"/>
          <w:szCs w:val="28"/>
        </w:rPr>
        <w:t>Потребность во внимании взрослых</w:t>
      </w:r>
    </w:p>
    <w:p w:rsidR="00B571D5" w:rsidRPr="00B571D5" w:rsidRDefault="00B571D5" w:rsidP="00B571D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571D5">
        <w:rPr>
          <w:color w:val="111111"/>
          <w:sz w:val="28"/>
          <w:szCs w:val="28"/>
        </w:rPr>
        <w:t>В силу стремления к познанию одарённые дети нередко испытывают повышенную потребность в общении и внимании взрослых. Это вызывает трения в отношениях с другими детьми. Нередко одарённые дети нетерпимо относятся к детям, стоящим ниже их в интеллектуальном развитии. Они могут отталкивать окружающих замечаниями, выражающими презрение или нетерпение.</w:t>
      </w:r>
    </w:p>
    <w:p w:rsidR="00B571D5" w:rsidRDefault="00B571D5" w:rsidP="00B571D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B571D5" w:rsidRDefault="00B571D5" w:rsidP="00B571D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B571D5" w:rsidRDefault="00B571D5" w:rsidP="00B571D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B571D5" w:rsidRDefault="00B571D5" w:rsidP="00B571D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B571D5" w:rsidRDefault="00B571D5" w:rsidP="00B571D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B571D5" w:rsidRDefault="00B571D5" w:rsidP="00B571D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B571D5" w:rsidRDefault="00B571D5" w:rsidP="00B571D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B571D5" w:rsidRPr="00B571D5" w:rsidRDefault="00B571D5" w:rsidP="00B571D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571D5">
        <w:rPr>
          <w:rStyle w:val="a4"/>
          <w:color w:val="111111"/>
          <w:sz w:val="28"/>
          <w:szCs w:val="28"/>
          <w:bdr w:val="none" w:sz="0" w:space="0" w:color="auto" w:frame="1"/>
        </w:rPr>
        <w:t>Методы работы с одарёнными детьми:</w:t>
      </w:r>
    </w:p>
    <w:p w:rsidR="00B571D5" w:rsidRPr="00B571D5" w:rsidRDefault="00B571D5" w:rsidP="00B571D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571D5">
        <w:rPr>
          <w:color w:val="111111"/>
          <w:sz w:val="28"/>
          <w:szCs w:val="28"/>
        </w:rPr>
        <w:lastRenderedPageBreak/>
        <w:t>Привлечение ребёнка к проектной деятельности, которая подразумевает не только анализ возможностей, но и выбор способов решения задачи (например, сделать подставку для карандашей). При этом обязательным условием успешного выполнения является педагогическое сопровождение на каждом этапе работы.</w:t>
      </w:r>
    </w:p>
    <w:p w:rsidR="00B571D5" w:rsidRPr="00B571D5" w:rsidRDefault="00B571D5" w:rsidP="00B571D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571D5">
        <w:rPr>
          <w:color w:val="111111"/>
          <w:sz w:val="28"/>
          <w:szCs w:val="28"/>
        </w:rPr>
        <w:t>Обсуждение ежедневных обязанностей ребёнка, которые он должен будет выполнять в группе (например, полив цветов или иной вид деятельности интересный для ребёнка). Это позволит ему чувствовать собственную значимость, необходимость участия в жизни группы.</w:t>
      </w:r>
    </w:p>
    <w:p w:rsidR="00B571D5" w:rsidRPr="00B571D5" w:rsidRDefault="00B571D5" w:rsidP="00B571D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571D5">
        <w:rPr>
          <w:color w:val="111111"/>
          <w:sz w:val="28"/>
          <w:szCs w:val="28"/>
        </w:rPr>
        <w:t>Эмоциональная поддержка, словесное поощрение за успехи и нестандартное решение задач, позволят ребёнку чувствовать более уверенно.</w:t>
      </w:r>
    </w:p>
    <w:p w:rsidR="00B571D5" w:rsidRPr="00B571D5" w:rsidRDefault="00B571D5" w:rsidP="00B571D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571D5">
        <w:rPr>
          <w:color w:val="111111"/>
          <w:sz w:val="28"/>
          <w:szCs w:val="28"/>
        </w:rPr>
        <w:t>Привлечение к исследовательской деятельности через решение опытно-экспериментальных задач решит проблему поддержания и развития познавательного интереса.</w:t>
      </w:r>
    </w:p>
    <w:p w:rsidR="00B571D5" w:rsidRPr="00B571D5" w:rsidRDefault="00B571D5" w:rsidP="00B571D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571D5">
        <w:rPr>
          <w:rStyle w:val="a4"/>
          <w:color w:val="111111"/>
          <w:sz w:val="28"/>
          <w:szCs w:val="28"/>
          <w:bdr w:val="none" w:sz="0" w:space="0" w:color="auto" w:frame="1"/>
        </w:rPr>
        <w:t>Кто такие «одарённые дети»?</w:t>
      </w:r>
    </w:p>
    <w:p w:rsidR="00B571D5" w:rsidRPr="00B571D5" w:rsidRDefault="00B571D5" w:rsidP="00B571D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571D5">
        <w:rPr>
          <w:color w:val="111111"/>
          <w:sz w:val="28"/>
          <w:szCs w:val="28"/>
        </w:rPr>
        <w:t>В психологии нет общего представления о природе одарённости, а есть альтернативные подходы к ней:</w:t>
      </w:r>
    </w:p>
    <w:p w:rsidR="00B571D5" w:rsidRPr="00B571D5" w:rsidRDefault="00B571D5" w:rsidP="00B571D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571D5">
        <w:rPr>
          <w:color w:val="111111"/>
          <w:sz w:val="28"/>
          <w:szCs w:val="28"/>
        </w:rPr>
        <w:t>1. «Все дети талантливы».</w:t>
      </w:r>
    </w:p>
    <w:p w:rsidR="00B571D5" w:rsidRPr="00B571D5" w:rsidRDefault="00B571D5" w:rsidP="00B571D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571D5">
        <w:rPr>
          <w:color w:val="111111"/>
          <w:sz w:val="28"/>
          <w:szCs w:val="28"/>
        </w:rPr>
        <w:t>2. «Одарённость – дар свыше, которым наделены единицы».</w:t>
      </w:r>
    </w:p>
    <w:p w:rsidR="00B571D5" w:rsidRPr="00B571D5" w:rsidRDefault="00B571D5" w:rsidP="00B571D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571D5">
        <w:rPr>
          <w:color w:val="111111"/>
          <w:sz w:val="28"/>
          <w:szCs w:val="28"/>
        </w:rPr>
        <w:t>На рубеже веков в нашем обществе возник интерес к одаренным детям как будущей интеллектуальной и творческой элите, от которой будет зависеть «коридор возможностей» дальнейшего развития страны.</w:t>
      </w:r>
    </w:p>
    <w:p w:rsidR="00B571D5" w:rsidRPr="00B571D5" w:rsidRDefault="00B571D5" w:rsidP="00B571D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571D5">
        <w:rPr>
          <w:color w:val="111111"/>
          <w:sz w:val="28"/>
          <w:szCs w:val="28"/>
        </w:rPr>
        <w:t>«Одарённость» - системное качество, характеризующее психику ребенка в целом. Необходимо отличать от одарённости:</w:t>
      </w:r>
    </w:p>
    <w:p w:rsidR="00B571D5" w:rsidRPr="00B571D5" w:rsidRDefault="00B571D5" w:rsidP="00B571D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571D5">
        <w:rPr>
          <w:color w:val="111111"/>
          <w:sz w:val="28"/>
          <w:szCs w:val="28"/>
        </w:rPr>
        <w:t>- Высокий уровень развития</w:t>
      </w:r>
    </w:p>
    <w:p w:rsidR="00B571D5" w:rsidRPr="00B571D5" w:rsidRDefault="00B571D5" w:rsidP="00B571D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571D5">
        <w:rPr>
          <w:color w:val="111111"/>
          <w:sz w:val="28"/>
          <w:szCs w:val="28"/>
        </w:rPr>
        <w:t>- Искусственную провокацию развития (депривация произвольности)</w:t>
      </w:r>
    </w:p>
    <w:p w:rsidR="00B571D5" w:rsidRPr="00B571D5" w:rsidRDefault="00B571D5" w:rsidP="00B571D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571D5">
        <w:rPr>
          <w:color w:val="111111"/>
          <w:sz w:val="28"/>
          <w:szCs w:val="28"/>
        </w:rPr>
        <w:t>- «Ложную одарённость» - расширение нагрузки на сохранные функции (память, речь) провоцирует интенсивное развитие способностей, тормозит развитие высших психических функций.</w:t>
      </w:r>
    </w:p>
    <w:p w:rsidR="00B571D5" w:rsidRPr="00B571D5" w:rsidRDefault="00B571D5" w:rsidP="00B571D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571D5">
        <w:rPr>
          <w:color w:val="111111"/>
          <w:sz w:val="28"/>
          <w:szCs w:val="28"/>
        </w:rPr>
        <w:t>Одарённость определяет возможность достижения человеком более высоких, незаурядных результатов в одном или нескольких видах деятельности по сравнению с другими людьми.</w:t>
      </w:r>
    </w:p>
    <w:p w:rsidR="00B571D5" w:rsidRDefault="00B571D5" w:rsidP="00B571D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B571D5" w:rsidRPr="00B571D5" w:rsidRDefault="00B571D5" w:rsidP="00B571D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571D5">
        <w:rPr>
          <w:rStyle w:val="a4"/>
          <w:color w:val="111111"/>
          <w:sz w:val="28"/>
          <w:szCs w:val="28"/>
          <w:bdr w:val="none" w:sz="0" w:space="0" w:color="auto" w:frame="1"/>
        </w:rPr>
        <w:t>Признаки, отличающие одарённого ребёнка.</w:t>
      </w:r>
    </w:p>
    <w:p w:rsidR="00B571D5" w:rsidRPr="00B571D5" w:rsidRDefault="00B571D5" w:rsidP="00B571D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571D5">
        <w:rPr>
          <w:color w:val="111111"/>
          <w:sz w:val="28"/>
          <w:szCs w:val="28"/>
        </w:rPr>
        <w:lastRenderedPageBreak/>
        <w:t>1. Начинает говорить, ходить, ездить на велосипеде раньше сверстников. Быстрее овладевает навыками самообслуживания.</w:t>
      </w:r>
    </w:p>
    <w:p w:rsidR="00B571D5" w:rsidRPr="00B571D5" w:rsidRDefault="00B571D5" w:rsidP="00B571D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571D5">
        <w:rPr>
          <w:color w:val="111111"/>
          <w:sz w:val="28"/>
          <w:szCs w:val="28"/>
        </w:rPr>
        <w:t>2. Проявляет большую любознательность к предметам, явлениям, событиям. Задаёт множество вопросов.</w:t>
      </w:r>
    </w:p>
    <w:p w:rsidR="00B571D5" w:rsidRPr="00B571D5" w:rsidRDefault="00B571D5" w:rsidP="00B571D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571D5">
        <w:rPr>
          <w:color w:val="111111"/>
          <w:sz w:val="28"/>
          <w:szCs w:val="28"/>
        </w:rPr>
        <w:t>3. Имеет широкий спектр интересов, пробует экспериментировать.</w:t>
      </w:r>
    </w:p>
    <w:p w:rsidR="00B571D5" w:rsidRPr="00B571D5" w:rsidRDefault="00B571D5" w:rsidP="00B571D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571D5">
        <w:rPr>
          <w:color w:val="111111"/>
          <w:sz w:val="28"/>
          <w:szCs w:val="28"/>
        </w:rPr>
        <w:t>4. Имеет большой словарный запас, демонстрирует понимание тонкостей языка.</w:t>
      </w:r>
    </w:p>
    <w:p w:rsidR="00B571D5" w:rsidRPr="00B571D5" w:rsidRDefault="00B571D5" w:rsidP="00B571D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571D5">
        <w:rPr>
          <w:color w:val="111111"/>
          <w:sz w:val="28"/>
          <w:szCs w:val="28"/>
        </w:rPr>
        <w:t>5. Легко схватывает и удерживает большое количество информации. Запоминает прочнее и подробнее.</w:t>
      </w:r>
    </w:p>
    <w:p w:rsidR="00B571D5" w:rsidRPr="00B571D5" w:rsidRDefault="00B571D5" w:rsidP="00B571D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571D5">
        <w:rPr>
          <w:color w:val="111111"/>
          <w:sz w:val="28"/>
          <w:szCs w:val="28"/>
        </w:rPr>
        <w:t>6. Понимает сложные идеи, видит общее в предметах. Демонстрирует абстрактное мышление.</w:t>
      </w:r>
    </w:p>
    <w:p w:rsidR="00B571D5" w:rsidRPr="00B571D5" w:rsidRDefault="00B571D5" w:rsidP="00B571D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571D5">
        <w:rPr>
          <w:color w:val="111111"/>
          <w:sz w:val="28"/>
          <w:szCs w:val="28"/>
        </w:rPr>
        <w:t>7. Склонен к серьезным размышлениям о жизни, других глобальных проблемах.</w:t>
      </w:r>
    </w:p>
    <w:p w:rsidR="00B571D5" w:rsidRPr="00B571D5" w:rsidRDefault="00B571D5" w:rsidP="00B571D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571D5">
        <w:rPr>
          <w:color w:val="111111"/>
          <w:sz w:val="28"/>
          <w:szCs w:val="28"/>
        </w:rPr>
        <w:t>8. Легко отгадывает загадки и может придумывать свои.</w:t>
      </w:r>
    </w:p>
    <w:p w:rsidR="00B571D5" w:rsidRPr="00B571D5" w:rsidRDefault="00B571D5" w:rsidP="00B571D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571D5">
        <w:rPr>
          <w:color w:val="111111"/>
          <w:sz w:val="28"/>
          <w:szCs w:val="28"/>
        </w:rPr>
        <w:t>9. Начинает считать и читать до поступления в школу, иногда самостоятельно.</w:t>
      </w:r>
    </w:p>
    <w:p w:rsidR="00B571D5" w:rsidRPr="00B571D5" w:rsidRDefault="00B571D5" w:rsidP="00B571D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571D5">
        <w:rPr>
          <w:color w:val="111111"/>
          <w:sz w:val="28"/>
          <w:szCs w:val="28"/>
        </w:rPr>
        <w:t>10. Устанавливает для себя высокие критерии. Стремится к совершенству.</w:t>
      </w:r>
    </w:p>
    <w:p w:rsidR="00B571D5" w:rsidRPr="00B571D5" w:rsidRDefault="00B571D5" w:rsidP="00B571D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571D5">
        <w:rPr>
          <w:color w:val="111111"/>
          <w:sz w:val="28"/>
          <w:szCs w:val="28"/>
        </w:rPr>
        <w:t>11. Понимает чувства других людей, верит в честность, правду.</w:t>
      </w:r>
    </w:p>
    <w:p w:rsidR="00B571D5" w:rsidRPr="00B571D5" w:rsidRDefault="00B571D5" w:rsidP="00B571D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571D5">
        <w:rPr>
          <w:color w:val="111111"/>
          <w:sz w:val="28"/>
          <w:szCs w:val="28"/>
        </w:rPr>
        <w:t>12. Не выносит глупости.</w:t>
      </w:r>
    </w:p>
    <w:p w:rsidR="00B571D5" w:rsidRPr="00B571D5" w:rsidRDefault="00B571D5" w:rsidP="00B571D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571D5">
        <w:rPr>
          <w:color w:val="111111"/>
          <w:sz w:val="28"/>
          <w:szCs w:val="28"/>
        </w:rPr>
        <w:t>13. Ищет необычные способы выполнения обычных дел: по-своему застилает кровать, убирает комнату.</w:t>
      </w:r>
    </w:p>
    <w:p w:rsidR="00B571D5" w:rsidRPr="00B571D5" w:rsidRDefault="00B571D5" w:rsidP="00B571D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571D5">
        <w:rPr>
          <w:color w:val="111111"/>
          <w:sz w:val="28"/>
          <w:szCs w:val="28"/>
        </w:rPr>
        <w:t>14. Проявляет способности к искусству (музыкальному, художественному, лингвистические способности.</w:t>
      </w:r>
    </w:p>
    <w:p w:rsidR="00B571D5" w:rsidRPr="00B571D5" w:rsidRDefault="00B571D5" w:rsidP="00B571D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571D5">
        <w:rPr>
          <w:rStyle w:val="a4"/>
          <w:color w:val="111111"/>
          <w:sz w:val="28"/>
          <w:szCs w:val="28"/>
          <w:bdr w:val="none" w:sz="0" w:space="0" w:color="auto" w:frame="1"/>
        </w:rPr>
        <w:t>Психологические особенности развития одарённых детей.</w:t>
      </w:r>
    </w:p>
    <w:p w:rsidR="00B571D5" w:rsidRPr="00B571D5" w:rsidRDefault="00B571D5" w:rsidP="00B571D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571D5">
        <w:rPr>
          <w:color w:val="111111"/>
          <w:sz w:val="28"/>
          <w:szCs w:val="28"/>
        </w:rPr>
        <w:t xml:space="preserve">1. Неравномерность развития. Интеллектуальное развитие может опережать физическое, эмоциональное. Наблюдается: отставание в развитии тонкой моторики и моторной координации; проблемы общения (точки зрения, отличные от других, нетерпимость к критике, обострённая чувствительность к социальному отчуждению, командное поведение, монополизация внимания взрослого); повышенная истощаемость и проблемы произвольного поведения, </w:t>
      </w:r>
      <w:proofErr w:type="spellStart"/>
      <w:r w:rsidRPr="00B571D5">
        <w:rPr>
          <w:color w:val="111111"/>
          <w:sz w:val="28"/>
          <w:szCs w:val="28"/>
        </w:rPr>
        <w:t>саморегуляции</w:t>
      </w:r>
      <w:proofErr w:type="spellEnd"/>
      <w:r w:rsidRPr="00B571D5">
        <w:rPr>
          <w:color w:val="111111"/>
          <w:sz w:val="28"/>
          <w:szCs w:val="28"/>
        </w:rPr>
        <w:t xml:space="preserve"> (дети занимаются интересной деятельностью, делающей их одарёнными и только, двигательная расторможённость; незрелость эмоционально-личностного развития; мотивационная незрелость (привлекает </w:t>
      </w:r>
      <w:r w:rsidRPr="00B571D5">
        <w:rPr>
          <w:color w:val="111111"/>
          <w:sz w:val="28"/>
          <w:szCs w:val="28"/>
        </w:rPr>
        <w:lastRenderedPageBreak/>
        <w:t>только яркая новая деятельность, а когда надо докопаться до сути – интерес пропадает).</w:t>
      </w:r>
    </w:p>
    <w:p w:rsidR="00B571D5" w:rsidRPr="00B571D5" w:rsidRDefault="00B571D5" w:rsidP="00B571D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571D5">
        <w:rPr>
          <w:color w:val="111111"/>
          <w:sz w:val="28"/>
          <w:szCs w:val="28"/>
        </w:rPr>
        <w:t>2. Нетерпимость жёсткой регламентации (для творчески одарённых детей, трудности освоения навыков и правил социальной жизни.</w:t>
      </w:r>
    </w:p>
    <w:p w:rsidR="00B571D5" w:rsidRPr="00B571D5" w:rsidRDefault="00B571D5" w:rsidP="00B571D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571D5">
        <w:rPr>
          <w:rStyle w:val="a4"/>
          <w:color w:val="111111"/>
          <w:sz w:val="28"/>
          <w:szCs w:val="28"/>
          <w:bdr w:val="none" w:sz="0" w:space="0" w:color="auto" w:frame="1"/>
        </w:rPr>
        <w:t>Дети с признаками умственной одарённости.</w:t>
      </w:r>
    </w:p>
    <w:p w:rsidR="00B571D5" w:rsidRPr="00B571D5" w:rsidRDefault="00B571D5" w:rsidP="00B571D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571D5">
        <w:rPr>
          <w:color w:val="111111"/>
          <w:sz w:val="28"/>
          <w:szCs w:val="28"/>
        </w:rPr>
        <w:t>Имеют высокий уровень развития умственных способностей:</w:t>
      </w:r>
    </w:p>
    <w:p w:rsidR="00B571D5" w:rsidRPr="00B571D5" w:rsidRDefault="00B571D5" w:rsidP="00B571D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571D5">
        <w:rPr>
          <w:color w:val="111111"/>
          <w:sz w:val="28"/>
          <w:szCs w:val="28"/>
        </w:rPr>
        <w:t>1. Познавательных (решение задач с 1 ответом)</w:t>
      </w:r>
    </w:p>
    <w:p w:rsidR="00B571D5" w:rsidRPr="00B571D5" w:rsidRDefault="00B571D5" w:rsidP="00B571D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571D5">
        <w:rPr>
          <w:color w:val="111111"/>
          <w:sz w:val="28"/>
          <w:szCs w:val="28"/>
        </w:rPr>
        <w:t>2. Творческих (решение открытых интеллектуальных задач).</w:t>
      </w:r>
    </w:p>
    <w:p w:rsidR="00B571D5" w:rsidRPr="00B571D5" w:rsidRDefault="00B571D5" w:rsidP="00B571D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571D5">
        <w:rPr>
          <w:color w:val="111111"/>
          <w:sz w:val="28"/>
          <w:szCs w:val="28"/>
        </w:rPr>
        <w:t>В дошкольном возрасте складываются в первую очередь способности наглядно-образного мышления, воображения. Они состоят в умении создавать и использовать образы окружающих предметов, явлений и связей между ними. К ним относятся:</w:t>
      </w:r>
    </w:p>
    <w:p w:rsidR="00B571D5" w:rsidRPr="00B571D5" w:rsidRDefault="00B571D5" w:rsidP="00B571D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571D5">
        <w:rPr>
          <w:color w:val="111111"/>
          <w:sz w:val="28"/>
          <w:szCs w:val="28"/>
        </w:rPr>
        <w:t>- способность к наглядному моделированию (планирование,</w:t>
      </w:r>
    </w:p>
    <w:p w:rsidR="00B571D5" w:rsidRPr="00B571D5" w:rsidRDefault="00B571D5" w:rsidP="00B571D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571D5">
        <w:rPr>
          <w:color w:val="111111"/>
          <w:sz w:val="28"/>
          <w:szCs w:val="28"/>
        </w:rPr>
        <w:t>- построение образа по отдельной части, признаку.</w:t>
      </w:r>
    </w:p>
    <w:p w:rsidR="00B571D5" w:rsidRPr="00B571D5" w:rsidRDefault="00B571D5" w:rsidP="00B571D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571D5">
        <w:rPr>
          <w:color w:val="111111"/>
          <w:sz w:val="28"/>
          <w:szCs w:val="28"/>
        </w:rPr>
        <w:t>Далее развиваются способности для решения логических, понятийных задач:</w:t>
      </w:r>
    </w:p>
    <w:p w:rsidR="00B571D5" w:rsidRPr="00B571D5" w:rsidRDefault="00B571D5" w:rsidP="00B571D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571D5">
        <w:rPr>
          <w:color w:val="111111"/>
          <w:sz w:val="28"/>
          <w:szCs w:val="28"/>
        </w:rPr>
        <w:t>- выделение и обозначение словом существенных свойств вещей,</w:t>
      </w:r>
    </w:p>
    <w:p w:rsidR="00B571D5" w:rsidRPr="00B571D5" w:rsidRDefault="00B571D5" w:rsidP="00B571D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571D5">
        <w:rPr>
          <w:color w:val="111111"/>
          <w:sz w:val="28"/>
          <w:szCs w:val="28"/>
        </w:rPr>
        <w:t>- математические способности.</w:t>
      </w:r>
    </w:p>
    <w:p w:rsidR="00B571D5" w:rsidRPr="00B571D5" w:rsidRDefault="00B571D5" w:rsidP="00B571D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571D5">
        <w:rPr>
          <w:color w:val="111111"/>
          <w:sz w:val="28"/>
          <w:szCs w:val="28"/>
        </w:rPr>
        <w:t>Особенности общения взрослых с одарёнными детьми.</w:t>
      </w:r>
    </w:p>
    <w:p w:rsidR="00B571D5" w:rsidRPr="00B571D5" w:rsidRDefault="00B571D5" w:rsidP="00B571D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571D5">
        <w:rPr>
          <w:color w:val="111111"/>
          <w:sz w:val="28"/>
          <w:szCs w:val="28"/>
        </w:rPr>
        <w:t>Высокий уровень умственного развития детей влияет на их отношение со взрослыми. Не всегда взрослый для них безусловный носитель норм и правил, его требования они могут не выполнять, а действия и личностные особенности подвергать критическому анализу.</w:t>
      </w:r>
    </w:p>
    <w:p w:rsidR="00B571D5" w:rsidRPr="00B571D5" w:rsidRDefault="00B571D5" w:rsidP="00B571D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571D5">
        <w:rPr>
          <w:rStyle w:val="a4"/>
          <w:color w:val="111111"/>
          <w:sz w:val="28"/>
          <w:szCs w:val="28"/>
          <w:bdr w:val="none" w:sz="0" w:space="0" w:color="auto" w:frame="1"/>
        </w:rPr>
        <w:t>Задачи воспитателя в общении с одарёнными детьми:</w:t>
      </w:r>
    </w:p>
    <w:p w:rsidR="00B571D5" w:rsidRPr="00B571D5" w:rsidRDefault="00B571D5" w:rsidP="00B571D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571D5">
        <w:rPr>
          <w:color w:val="111111"/>
          <w:sz w:val="28"/>
          <w:szCs w:val="28"/>
        </w:rPr>
        <w:t>1. Создание атмосферы доброжелательности, избегание жёсткого пресечения отрицательных форм поведения.</w:t>
      </w:r>
    </w:p>
    <w:p w:rsidR="00B571D5" w:rsidRPr="00B571D5" w:rsidRDefault="00B571D5" w:rsidP="00B571D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571D5">
        <w:rPr>
          <w:color w:val="111111"/>
          <w:sz w:val="28"/>
          <w:szCs w:val="28"/>
        </w:rPr>
        <w:t>2. Использование конструктивной критики. Необходимо объяснить ребенку, что вы расстроены. Большинство одарённых детей знают, что хорошо, а что плохо и настроены на диалог.</w:t>
      </w:r>
    </w:p>
    <w:p w:rsidR="00B571D5" w:rsidRPr="00B571D5" w:rsidRDefault="00B571D5" w:rsidP="00B571D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571D5">
        <w:rPr>
          <w:color w:val="111111"/>
          <w:sz w:val="28"/>
          <w:szCs w:val="28"/>
        </w:rPr>
        <w:t>3. Удовлетворение познавательных потребностей ребёнка (отвечать на вопросы, быть благодарной аудиторией для всевозможных фантазий).</w:t>
      </w:r>
    </w:p>
    <w:p w:rsidR="00B571D5" w:rsidRPr="00B571D5" w:rsidRDefault="00B571D5" w:rsidP="00B571D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571D5">
        <w:rPr>
          <w:color w:val="111111"/>
          <w:sz w:val="28"/>
          <w:szCs w:val="28"/>
        </w:rPr>
        <w:t>4. Поощрение и радость за успехи ребёнка.</w:t>
      </w:r>
    </w:p>
    <w:p w:rsidR="00B571D5" w:rsidRPr="00B571D5" w:rsidRDefault="00B571D5" w:rsidP="00B571D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571D5">
        <w:rPr>
          <w:color w:val="111111"/>
          <w:sz w:val="28"/>
          <w:szCs w:val="28"/>
        </w:rPr>
        <w:lastRenderedPageBreak/>
        <w:t>5. Обсуждение содержательных моментов деятельности, избегание критики за неуспех.</w:t>
      </w:r>
    </w:p>
    <w:p w:rsidR="00B571D5" w:rsidRPr="00B571D5" w:rsidRDefault="00B571D5" w:rsidP="00B571D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571D5">
        <w:rPr>
          <w:color w:val="111111"/>
          <w:sz w:val="28"/>
          <w:szCs w:val="28"/>
        </w:rPr>
        <w:t>6. Развитие не только специфического дарования, предотвращение запущенности других невостребованных сторон детской личности.</w:t>
      </w:r>
    </w:p>
    <w:p w:rsidR="00B571D5" w:rsidRPr="00B571D5" w:rsidRDefault="00B571D5" w:rsidP="00B571D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b/>
          <w:color w:val="111111"/>
          <w:sz w:val="28"/>
          <w:szCs w:val="28"/>
        </w:rPr>
      </w:pPr>
      <w:r w:rsidRPr="00B571D5">
        <w:rPr>
          <w:b/>
          <w:color w:val="111111"/>
          <w:sz w:val="28"/>
          <w:szCs w:val="28"/>
        </w:rPr>
        <w:t>Работа с родителями ребёнка с признаками одарённости.</w:t>
      </w:r>
    </w:p>
    <w:p w:rsidR="00B571D5" w:rsidRPr="00B571D5" w:rsidRDefault="00B571D5" w:rsidP="00B571D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571D5">
        <w:rPr>
          <w:color w:val="111111"/>
          <w:sz w:val="28"/>
          <w:szCs w:val="28"/>
        </w:rPr>
        <w:t>По мере развития одарённого ребёнка его родители начинают замечать, что ему становится скучно со сверстниками, его тянет к старшим детям. Он отличается от ровесников – это отмечают знакомые, воспитатели. Мысль об уникальности привычна родителям, но вот когда об этом начинают говорить другие…У родителей появляется желание получить объективную оценку со стороны, совет, что же делать дальше.</w:t>
      </w:r>
    </w:p>
    <w:p w:rsidR="00B571D5" w:rsidRPr="00B571D5" w:rsidRDefault="00B571D5" w:rsidP="00B571D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571D5">
        <w:rPr>
          <w:color w:val="111111"/>
          <w:sz w:val="28"/>
          <w:szCs w:val="28"/>
        </w:rPr>
        <w:t>Задачи воспитателей в работе с родителями детей с признаками одарённости:</w:t>
      </w:r>
    </w:p>
    <w:p w:rsidR="00B571D5" w:rsidRPr="00B571D5" w:rsidRDefault="00B571D5" w:rsidP="00B571D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571D5">
        <w:rPr>
          <w:color w:val="111111"/>
          <w:sz w:val="28"/>
          <w:szCs w:val="28"/>
        </w:rPr>
        <w:t>1. Знать внешние проявления одарённости (высокий интеллект, любознательность, исследовательская активность, ранняя увлечённость какой-либо деятельностью, высокая познавательная активность). Это убережёт от возможности ошибочной идентификации одарённости, т. н. «ложной одарённости» (</w:t>
      </w:r>
      <w:proofErr w:type="spellStart"/>
      <w:r w:rsidRPr="00B571D5">
        <w:rPr>
          <w:color w:val="111111"/>
          <w:sz w:val="28"/>
          <w:szCs w:val="28"/>
        </w:rPr>
        <w:t>вербализм</w:t>
      </w:r>
      <w:proofErr w:type="spellEnd"/>
      <w:r w:rsidRPr="00B571D5">
        <w:rPr>
          <w:color w:val="111111"/>
          <w:sz w:val="28"/>
          <w:szCs w:val="28"/>
        </w:rPr>
        <w:t>, высокий уровень механической памяти, искусственная провокация одарённости, односторонняя (компенсаторная) одарённость).</w:t>
      </w:r>
    </w:p>
    <w:p w:rsidR="00B571D5" w:rsidRPr="00B571D5" w:rsidRDefault="00B571D5" w:rsidP="00B571D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571D5">
        <w:rPr>
          <w:color w:val="111111"/>
          <w:sz w:val="28"/>
          <w:szCs w:val="28"/>
        </w:rPr>
        <w:t>2. Пропагандировать значение ведущей деятельности – игры. Убеждать родителей не подменять игру «школьными» методами обучения, играть вместе с ребёнком – поддерживать развитие игры, создавать условия для развёртывания новых сюжетов.</w:t>
      </w:r>
    </w:p>
    <w:p w:rsidR="00B571D5" w:rsidRPr="00B571D5" w:rsidRDefault="00B571D5" w:rsidP="00B571D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571D5">
        <w:rPr>
          <w:color w:val="111111"/>
          <w:sz w:val="28"/>
          <w:szCs w:val="28"/>
        </w:rPr>
        <w:t>3. Бывает, что ребенок с 3-4 лет тянется к изучению букв, цифр, чтению и т. п. Нельзя закрывать пути реализации возможностей ребёнка. Помогите родителям в проведении самостоятельных занятиях с ребёнком (чтении, математике, рисовании, привлекая свои методические знания.</w:t>
      </w:r>
    </w:p>
    <w:p w:rsidR="00B571D5" w:rsidRPr="00B571D5" w:rsidRDefault="00B571D5" w:rsidP="00B571D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571D5">
        <w:rPr>
          <w:color w:val="111111"/>
          <w:sz w:val="28"/>
          <w:szCs w:val="28"/>
        </w:rPr>
        <w:t>4. Убеждать родителей в необходимости адекватного отношения к одарённости:</w:t>
      </w:r>
    </w:p>
    <w:p w:rsidR="00B571D5" w:rsidRPr="00B571D5" w:rsidRDefault="00B571D5" w:rsidP="00B571D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571D5">
        <w:rPr>
          <w:color w:val="111111"/>
          <w:sz w:val="28"/>
          <w:szCs w:val="28"/>
        </w:rPr>
        <w:t>- создавать условия творческого развития ребёнка (например, в кружковой деятельности)</w:t>
      </w:r>
    </w:p>
    <w:p w:rsidR="00B571D5" w:rsidRPr="00B571D5" w:rsidRDefault="00B571D5" w:rsidP="00B571D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571D5">
        <w:rPr>
          <w:color w:val="111111"/>
          <w:sz w:val="28"/>
          <w:szCs w:val="28"/>
        </w:rPr>
        <w:t>- поддерживать и поощрять творческие создания (устраивать выставки, обсуждения, продукты самовыражения ребёнка, а также тягу к искусству, спорту (посещать музеи, театры, выставки, соревнования)</w:t>
      </w:r>
    </w:p>
    <w:p w:rsidR="00B571D5" w:rsidRPr="00B571D5" w:rsidRDefault="00B571D5" w:rsidP="00B571D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571D5">
        <w:rPr>
          <w:color w:val="111111"/>
          <w:sz w:val="28"/>
          <w:szCs w:val="28"/>
        </w:rPr>
        <w:t>- быть аккуратнее с критическими замечаниями, терпимо и с пониманием относится к точке зрения ребёнка</w:t>
      </w:r>
    </w:p>
    <w:p w:rsidR="00B571D5" w:rsidRPr="00B571D5" w:rsidRDefault="00B571D5" w:rsidP="00B571D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571D5">
        <w:rPr>
          <w:color w:val="111111"/>
          <w:sz w:val="28"/>
          <w:szCs w:val="28"/>
        </w:rPr>
        <w:lastRenderedPageBreak/>
        <w:t>- развивать у ребёнка коммуникативные навыки, добиваться соблюдений норм и правил общественной жизни</w:t>
      </w:r>
    </w:p>
    <w:p w:rsidR="00B571D5" w:rsidRPr="00B571D5" w:rsidRDefault="00B571D5" w:rsidP="00B571D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571D5">
        <w:rPr>
          <w:color w:val="111111"/>
          <w:sz w:val="28"/>
          <w:szCs w:val="28"/>
        </w:rPr>
        <w:t>- развивать «ущербные» качества (эмоциональность, моторику и т. п.)</w:t>
      </w:r>
    </w:p>
    <w:p w:rsidR="00340FD4" w:rsidRDefault="00340FD4"/>
    <w:sectPr w:rsidR="00340F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1D5"/>
    <w:rsid w:val="00340FD4"/>
    <w:rsid w:val="00B571D5"/>
    <w:rsid w:val="00F14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D5DC6"/>
  <w15:chartTrackingRefBased/>
  <w15:docId w15:val="{69419B60-DFF6-48C1-BFE2-B550374C1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71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571D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571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571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7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1914</Words>
  <Characters>10914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cp:lastPrinted>2021-11-22T03:05:00Z</cp:lastPrinted>
  <dcterms:created xsi:type="dcterms:W3CDTF">2021-11-22T02:59:00Z</dcterms:created>
  <dcterms:modified xsi:type="dcterms:W3CDTF">2021-11-22T03:10:00Z</dcterms:modified>
</cp:coreProperties>
</file>