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8F2" w:rsidRDefault="001878F2" w:rsidP="001878F2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aps/>
          <w:color w:val="333333"/>
          <w:kern w:val="36"/>
          <w:sz w:val="96"/>
          <w:szCs w:val="9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878F2" w:rsidRPr="001878F2" w:rsidRDefault="001878F2" w:rsidP="001878F2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aps/>
          <w:color w:val="333333"/>
          <w:kern w:val="36"/>
          <w:sz w:val="96"/>
          <w:szCs w:val="9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1878F2">
        <w:rPr>
          <w:rFonts w:ascii="Arial" w:eastAsia="Times New Roman" w:hAnsi="Arial" w:cs="Arial"/>
          <w:b/>
          <w:caps/>
          <w:color w:val="333333"/>
          <w:kern w:val="36"/>
          <w:sz w:val="96"/>
          <w:szCs w:val="9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Проект «Путешествие</w:t>
      </w:r>
      <w:r w:rsidRPr="001878F2">
        <w:rPr>
          <w:rFonts w:ascii="Arial" w:eastAsia="Times New Roman" w:hAnsi="Arial" w:cs="Arial"/>
          <w:b/>
          <w:caps/>
          <w:color w:val="333333"/>
          <w:kern w:val="36"/>
          <w:sz w:val="96"/>
          <w:szCs w:val="9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по</w:t>
      </w:r>
      <w:r w:rsidRPr="001878F2">
        <w:rPr>
          <w:rFonts w:ascii="Arial" w:eastAsia="Times New Roman" w:hAnsi="Arial" w:cs="Arial"/>
          <w:b/>
          <w:caps/>
          <w:color w:val="333333"/>
          <w:kern w:val="36"/>
          <w:sz w:val="96"/>
          <w:szCs w:val="9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сказкам А. С. Пушкина» старшая группа</w:t>
      </w:r>
    </w:p>
    <w:p w:rsidR="001878F2" w:rsidRPr="001878F2" w:rsidRDefault="001878F2" w:rsidP="001878F2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0"/>
          <w:szCs w:val="40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0"/>
          <w:szCs w:val="40"/>
          <w:lang w:eastAsia="ru-RU"/>
        </w:rPr>
        <w:t xml:space="preserve">                                  Воспитатель: Балданова О.Д. </w:t>
      </w:r>
    </w:p>
    <w:p w:rsidR="001878F2" w:rsidRDefault="001878F2" w:rsidP="001878F2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1878F2" w:rsidRDefault="001878F2" w:rsidP="001878F2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1878F2" w:rsidRDefault="001878F2" w:rsidP="001878F2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5B262D" w:rsidRDefault="005B262D" w:rsidP="001878F2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</w:p>
    <w:p w:rsidR="001878F2" w:rsidRPr="005B262D" w:rsidRDefault="001878F2" w:rsidP="001878F2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  <w:r w:rsidRPr="005B262D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г. Улан-Удэ</w:t>
      </w:r>
    </w:p>
    <w:p w:rsidR="001878F2" w:rsidRPr="005B262D" w:rsidRDefault="001878F2" w:rsidP="001878F2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  <w:r w:rsidRPr="005B262D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2022г.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bookmarkStart w:id="0" w:name="_GoBack"/>
      <w:bookmarkEnd w:id="0"/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Тип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познавательно - творческий.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Участники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дети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старшей группы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воспитатели, родители.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Актуальность</w:t>
      </w:r>
      <w:r w:rsidRPr="001878F2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Недостаточные, малочисленные знания детей о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сказках А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С.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Пушкина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Устный опрос родителей показал, что лишь некоторые родители читали детям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сказки А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С.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Пушкина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небольшая часть родителей показывала детям мультфильмы, снятые по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сказкам А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С.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Пушкина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но основная часть родителей считает, что знакомить детей с произведениями А. С.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Пушкина еще рано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</w:pPr>
      <w:r w:rsidRPr="001878F2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Цель </w:t>
      </w:r>
      <w:r w:rsidRPr="001878F2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проекта</w:t>
      </w:r>
      <w:r w:rsidRPr="001878F2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: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Формирование целостного восприятия окружающего мира, связанного с именем А. С.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Пушкина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Приобщение детей к богатствам русской художественной литературы на примере творчества А. С.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Пушкина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;</w:t>
      </w:r>
    </w:p>
    <w:p w:rsidR="001878F2" w:rsidRPr="001878F2" w:rsidRDefault="001878F2" w:rsidP="001878F2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Развитие творческих способностей, фантазии детей;</w:t>
      </w:r>
    </w:p>
    <w:p w:rsidR="001878F2" w:rsidRPr="001878F2" w:rsidRDefault="001878F2" w:rsidP="001878F2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Содействие гармонизации отношений между взрослыми и детьми.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1878F2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1. Познакомить с жизнью и творчеством А. С.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Пушкина</w:t>
      </w:r>
    </w:p>
    <w:p w:rsidR="001878F2" w:rsidRPr="001878F2" w:rsidRDefault="001878F2" w:rsidP="001878F2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2. Сформировать высокий познавательный интерес детей и родителей к творчеству великого русского поэта.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3. Учить понимать мораль каждой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знакомить с человеческими пороками и добродетелью.</w:t>
      </w:r>
    </w:p>
    <w:p w:rsidR="001878F2" w:rsidRPr="001878F2" w:rsidRDefault="001878F2" w:rsidP="001878F2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2. Закрепить правила общения с книгой и подбором литературы для книжного уголка.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3. Организовать заучивание некоторых стихов А. С.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Пушкина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1878F2" w:rsidRPr="001878F2" w:rsidRDefault="001878F2" w:rsidP="001878F2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4. Воспитывать чувство прекрасного по произведениям поэта.</w:t>
      </w:r>
    </w:p>
    <w:p w:rsidR="001878F2" w:rsidRPr="001878F2" w:rsidRDefault="001878F2" w:rsidP="001878F2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5. Формировать у детей устойчивый интерес к чтению, умение слушать и понимать художественный текст.</w:t>
      </w:r>
    </w:p>
    <w:p w:rsidR="001878F2" w:rsidRPr="001878F2" w:rsidRDefault="001878F2" w:rsidP="001878F2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 xml:space="preserve">6. Поощрять творческое проявление в творческих играх по сюжетам произведений, инсценировках, драматизациях, выразительном чтении, 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рисовании, лепке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и других видах деятельности.</w:t>
      </w:r>
    </w:p>
    <w:p w:rsidR="001878F2" w:rsidRPr="001878F2" w:rsidRDefault="001878F2" w:rsidP="001878F2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7. Развивать коммуникабельность и умение общаться </w:t>
      </w:r>
      <w:proofErr w:type="gramStart"/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со</w:t>
      </w:r>
      <w:proofErr w:type="gramEnd"/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взрослыми людьми в разных ситуациях;</w:t>
      </w:r>
    </w:p>
    <w:p w:rsidR="001878F2" w:rsidRPr="001878F2" w:rsidRDefault="001878F2" w:rsidP="001878F2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8. Побуждать детей обращаться к взрослым с вопросами, суждениями; к речевому общению между собой;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Участники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Дети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старшей группы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родители воспитанников, воспитатели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Продолжительность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2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недели.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Ожидаемый результат</w:t>
      </w:r>
      <w:r w:rsidRPr="001878F2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• Расширение знаний детей о жизни и творчестве А. С.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Пушкина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• Знание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сказок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стихов А. С.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Пушкина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1878F2" w:rsidRPr="001878F2" w:rsidRDefault="001878F2" w:rsidP="001878F2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• Улучшение взаимоотношений между взрослыми и детьми, детьми между собой.</w:t>
      </w:r>
    </w:p>
    <w:p w:rsidR="001878F2" w:rsidRPr="001878F2" w:rsidRDefault="001878F2" w:rsidP="001878F2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• Повышение уровня нравственно-эстетической воспитанности детей.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• Вызвать интерес детей и родителей к чтению, к русской поэзии, к творчеству А. С.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Пушкина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1878F2" w:rsidRPr="001878F2" w:rsidRDefault="001878F2" w:rsidP="001878F2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Работа с родителями</w:t>
      </w:r>
    </w:p>
    <w:p w:rsidR="001878F2" w:rsidRPr="001878F2" w:rsidRDefault="001878F2" w:rsidP="001878F2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• Расширять представления родителей о детской литературе, о возможностях восприятия детьми литературных произведений разной сложности;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• Помочь почувствовать и понимать язык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сказок А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С.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Пушкина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;</w:t>
      </w:r>
    </w:p>
    <w:p w:rsidR="001878F2" w:rsidRPr="001878F2" w:rsidRDefault="001878F2" w:rsidP="001878F2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• Помочь увидеть красоту и богатство родного языка, вызвать интерес и желание перенести в собственную речь наиболее выразительные слова, речевые обороты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;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• Помочь поддерживать интерес детей к чтению, к творчеству А. С.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Пушкина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;</w:t>
      </w:r>
    </w:p>
    <w:p w:rsidR="001878F2" w:rsidRPr="001878F2" w:rsidRDefault="001878F2" w:rsidP="001878F2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• Добиться понимания того, что желание ребенка еще раз услышать произведение должно быть удовлетворено;</w:t>
      </w:r>
    </w:p>
    <w:p w:rsidR="001878F2" w:rsidRPr="001878F2" w:rsidRDefault="001878F2" w:rsidP="001878F2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• Активизировать интерес к творческой деятельности детей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</w:pPr>
      <w:r w:rsidRPr="001878F2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Этапы реализации </w:t>
      </w:r>
      <w:r w:rsidRPr="001878F2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проекта</w:t>
      </w:r>
    </w:p>
    <w:p w:rsidR="001878F2" w:rsidRPr="001878F2" w:rsidRDefault="001878F2" w:rsidP="001878F2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 этап.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Опрос родителей и детей о том, какие книги дома читают, есть ли в домашней библиотеке произведения А. С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Пушкина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;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Обсуждение целей и задач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выяснение возможностей, средств, необходимых для реализации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;</w:t>
      </w:r>
    </w:p>
    <w:p w:rsidR="001878F2" w:rsidRPr="001878F2" w:rsidRDefault="001878F2" w:rsidP="001878F2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Составление плана работы.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Подбор методической, художественной литературы, иллюстративного, музыкального материала по теме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;</w:t>
      </w:r>
    </w:p>
    <w:p w:rsidR="001878F2" w:rsidRPr="001878F2" w:rsidRDefault="001878F2" w:rsidP="001878F2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Подбор материала для изобразительной и продуктивной деятельности.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 этап. Практическая часть. Тематическое планирование к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проекту </w:t>
      </w:r>
      <w:r w:rsidRPr="001878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878F2">
        <w:rPr>
          <w:rFonts w:ascii="Arial" w:eastAsia="Times New Roman" w:hAnsi="Arial" w:cs="Arial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Путешествие по сказкам Пушкина</w:t>
      </w:r>
      <w:r w:rsidRPr="001878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в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старшей группе</w:t>
      </w:r>
    </w:p>
    <w:p w:rsidR="001878F2" w:rsidRPr="001878F2" w:rsidRDefault="001878F2" w:rsidP="001878F2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u w:val="single"/>
          <w:lang w:eastAsia="ru-RU"/>
        </w:rPr>
        <w:t>Цель</w:t>
      </w:r>
      <w:r w:rsidRPr="001878F2">
        <w:rPr>
          <w:rFonts w:ascii="Arial" w:eastAsia="Times New Roman" w:hAnsi="Arial" w:cs="Arial"/>
          <w:color w:val="111111"/>
          <w:sz w:val="28"/>
          <w:szCs w:val="28"/>
          <w:u w:val="single"/>
          <w:lang w:eastAsia="ru-RU"/>
        </w:rPr>
        <w:t>:</w:t>
      </w:r>
      <w:r w:rsidRPr="001878F2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 xml:space="preserve"> 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Совместная деятельность взрослого и детей с учетом интеграции образовательных областей</w:t>
      </w:r>
    </w:p>
    <w:p w:rsidR="001878F2" w:rsidRPr="001878F2" w:rsidRDefault="001878F2" w:rsidP="001878F2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Взаимодействие с родителями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 неделя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В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ыяснить, что дети знают об А. С.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Пушкине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что хотели бы еще узнать; откуда можно узнать.</w:t>
      </w:r>
    </w:p>
    <w:p w:rsidR="001878F2" w:rsidRPr="001878F2" w:rsidRDefault="001878F2" w:rsidP="001878F2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Познакомить с творчеством великого русского поэта.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1. Беседа о творчестве великого русского поэта А. С.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Пушкина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Рассказать детям биографию А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С.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Пушкина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2. .Рассматривание портрета А. С.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Пушкина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3. Чтение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сказки А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С.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Пушкина </w:t>
      </w:r>
      <w:r w:rsidRPr="001878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878F2">
        <w:rPr>
          <w:rFonts w:ascii="Arial" w:eastAsia="Times New Roman" w:hAnsi="Arial" w:cs="Arial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Сказка о рыбаке и рыбке</w:t>
      </w:r>
      <w:r w:rsidRPr="001878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рассматривание иллюстраций. 1. Опрос родителей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выявить, читают ли родители детям книги, какие, как часто. Что предпочитают слушать дети. Есть ли дома библиотека детских книг.</w:t>
      </w:r>
    </w:p>
    <w:p w:rsidR="001878F2" w:rsidRPr="001878F2" w:rsidRDefault="001878F2" w:rsidP="001878F2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Продолжать знакомить детей с биографией поэта.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Ввести детей в мир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сказок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А. С.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Пушкина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Привить интерес к личности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сказочника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расширить их литературный кругозор.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1. 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 воспитателя о Пушкине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2. Беседа о жадности по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сказке Пушкина Сказка о рыбаке и рыбке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»,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5. </w:t>
      </w:r>
      <w:proofErr w:type="spellStart"/>
      <w:r w:rsidRPr="001878F2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Аппликация</w:t>
      </w:r>
      <w:proofErr w:type="gramStart"/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  <w:r w:rsidRPr="001878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1878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Золотая</w:t>
      </w:r>
      <w:proofErr w:type="spellEnd"/>
      <w:r w:rsidRPr="001878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рыбка»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4. Заучивание стихотворения </w:t>
      </w:r>
      <w:r w:rsidRPr="001878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 лукоморья дуб зеленый»</w:t>
      </w:r>
      <w:r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Продолжать формировать у родителей и детей желание участвовать в мероприятиях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Познакомить детей со </w:t>
      </w:r>
      <w:r w:rsidRPr="001878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878F2">
        <w:rPr>
          <w:rFonts w:ascii="Arial" w:eastAsia="Times New Roman" w:hAnsi="Arial" w:cs="Arial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Сказкой о царе Султане</w:t>
      </w:r>
      <w:r w:rsidRPr="001878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Обсудить понятие вымысел, фантазия.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Продолжить воспитывать у детей интерес к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сказкам А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С.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Пушкина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Воспитывать любознательных, внимательных слушателей-знатоков творчества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Пушкина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; 1. Чтение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сказок Пушкина </w:t>
      </w:r>
      <w:r w:rsidRPr="001878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878F2">
        <w:rPr>
          <w:rFonts w:ascii="Arial" w:eastAsia="Times New Roman" w:hAnsi="Arial" w:cs="Arial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Сказка о царе Султане</w:t>
      </w:r>
      <w:r w:rsidRPr="001878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878F2">
        <w:rPr>
          <w:rFonts w:ascii="Arial" w:eastAsia="Times New Roman" w:hAnsi="Arial" w:cs="Arial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Сказка о мертвой царевне</w:t>
      </w:r>
      <w:r w:rsidRPr="001878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878F2" w:rsidRPr="001878F2" w:rsidRDefault="001878F2" w:rsidP="001878F2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2. Рассматривание иллюстраций.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3. Беседа о зависти и злости по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сказкам А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.С.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Пушкина </w:t>
      </w:r>
      <w:r w:rsidRPr="001878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878F2">
        <w:rPr>
          <w:rFonts w:ascii="Arial" w:eastAsia="Times New Roman" w:hAnsi="Arial" w:cs="Arial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Сказка о царе Султане</w:t>
      </w:r>
      <w:r w:rsidRPr="001878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и </w:t>
      </w:r>
      <w:r w:rsidRPr="001878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878F2">
        <w:rPr>
          <w:rFonts w:ascii="Arial" w:eastAsia="Times New Roman" w:hAnsi="Arial" w:cs="Arial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Сказка о мертвой царевне</w:t>
      </w:r>
      <w:r w:rsidRPr="001878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. Совместное оформление </w:t>
      </w:r>
      <w:proofErr w:type="gramStart"/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выставки книг о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Пушкине</w:t>
      </w:r>
      <w:proofErr w:type="gramEnd"/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 неделя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З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акрепить знания детей о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сказке в стихах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как литературном жанре.</w:t>
      </w:r>
    </w:p>
    <w:p w:rsid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Привить любовь к литературе, развивать внимание, мышление, речь, память детей. Сформировать умение анализировать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сказку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. 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1. Выставка рисунков по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сказкам Пушкина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2. Объяснение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старинных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слов и понятий витязь, злато, златая цепь, дол, чахнет, песнь, брег 1. Оформление выставки </w:t>
      </w:r>
      <w:r w:rsidRPr="001878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«Рисуем вместе с детьми»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Обсудить разнообразие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сказок в творчестве А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С.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Пушкина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1878F2" w:rsidRPr="001878F2" w:rsidRDefault="001878F2" w:rsidP="001878F2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Обогащать и развивать устную речь детей.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Познакомить со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сказкой А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С.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Пушкина </w:t>
      </w:r>
      <w:r w:rsidRPr="001878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878F2">
        <w:rPr>
          <w:rFonts w:ascii="Arial" w:eastAsia="Times New Roman" w:hAnsi="Arial" w:cs="Arial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Сказка о золотом петушке</w:t>
      </w:r>
      <w:r w:rsidRPr="001878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1878F2" w:rsidRPr="001878F2" w:rsidRDefault="001878F2" w:rsidP="001878F2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Развивать творческие способности.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1. </w:t>
      </w:r>
      <w:r w:rsidRPr="001878F2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Беседы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 </w:t>
      </w:r>
      <w:r w:rsidRPr="001878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«А. С. </w:t>
      </w:r>
      <w:r w:rsidRPr="001878F2">
        <w:rPr>
          <w:rFonts w:ascii="Arial" w:eastAsia="Times New Roman" w:hAnsi="Arial" w:cs="Arial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Пушкин – сказочник</w:t>
      </w:r>
      <w:r w:rsidRPr="001878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878F2" w:rsidRPr="001878F2" w:rsidRDefault="001878F2" w:rsidP="001878F2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2. Посещение библиотеки.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3. Чтение А. С.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Пушкин </w:t>
      </w:r>
      <w:r w:rsidRPr="001878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878F2">
        <w:rPr>
          <w:rFonts w:ascii="Arial" w:eastAsia="Times New Roman" w:hAnsi="Arial" w:cs="Arial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Сказка о золотом петушке</w:t>
      </w:r>
      <w:r w:rsidRPr="001878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рассматривание иллюстраций.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4. Выставка поделок из пластилина </w:t>
      </w:r>
      <w:r w:rsidRPr="001878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«Петушок»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Выставка работ </w:t>
      </w:r>
      <w:r w:rsidRPr="001878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«Петушок»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 из 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пластилина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Познакомить детей с презентацией </w:t>
      </w:r>
      <w:r w:rsidRPr="001878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«Всё о </w:t>
      </w:r>
      <w:r w:rsidRPr="001878F2">
        <w:rPr>
          <w:rFonts w:ascii="Arial" w:eastAsia="Times New Roman" w:hAnsi="Arial" w:cs="Arial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Пушкине</w:t>
      </w:r>
      <w:r w:rsidRPr="001878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рассмотреть фотографии, открытки и подобранный материал.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Систематизировать знания детей </w:t>
      </w:r>
      <w:proofErr w:type="gramStart"/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</w:t>
      </w:r>
      <w:proofErr w:type="gramEnd"/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услышанных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сказках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Развивать у детей любовь к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пушкинскому слову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умение внимательно слушать, рассуждать и обсуждать прослушанное. 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1. Презентация фотографий, открыток </w:t>
      </w:r>
      <w:r w:rsidRPr="001878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«Памятники А. С. </w:t>
      </w:r>
      <w:r w:rsidRPr="001878F2">
        <w:rPr>
          <w:rFonts w:ascii="Arial" w:eastAsia="Times New Roman" w:hAnsi="Arial" w:cs="Arial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Пушкина</w:t>
      </w:r>
      <w:r w:rsidRPr="001878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.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2. </w:t>
      </w:r>
      <w:r w:rsidRPr="001878F2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Этические беседы с детьми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по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сказкам А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С.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Пушкина</w:t>
      </w:r>
      <w:proofErr w:type="gramStart"/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:</w:t>
      </w:r>
      <w:proofErr w:type="gramEnd"/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1878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 задавайся, не проси лишку, а то останешься у разбитого корыта»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«Что такое хорошо и что такое плохо в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сказках А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С.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Пушкина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».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Игра-фантазия “Если б я поймал золотую рыбку. ” Напомнить родителям, что совместное чтение способствует развитию памяти, внимания, мышления, повышает интерес детей к услышанным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сказкам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родолжить воспитывать у детей интерес к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сказкам А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С.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Пушкина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Воспитывать любознательных, внимательных слушателей-знатоков творчества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Пушкина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;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Способствовать проявлению и развитию творческих способностей. 1. Беседа </w:t>
      </w:r>
      <w:r w:rsidRPr="001878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«Любимый герой </w:t>
      </w:r>
      <w:r w:rsidRPr="001878F2">
        <w:rPr>
          <w:rFonts w:ascii="Arial" w:eastAsia="Times New Roman" w:hAnsi="Arial" w:cs="Arial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1878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2. Создание подборки дидактических игр по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сказкам А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С.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Пушкина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 </w:t>
      </w:r>
      <w:r w:rsidRPr="001878F2">
        <w:rPr>
          <w:rFonts w:ascii="Arial" w:eastAsia="Times New Roman" w:hAnsi="Arial" w:cs="Arial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сказку по иллюстрации</w:t>
      </w:r>
      <w:r w:rsidRPr="001878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Какой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сказочный герой лишний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?»,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предметы из </w:t>
      </w:r>
      <w:r w:rsidRPr="001878F2">
        <w:rPr>
          <w:rFonts w:ascii="Arial" w:eastAsia="Times New Roman" w:hAnsi="Arial" w:cs="Arial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сказок Пушкина</w:t>
      </w:r>
      <w:r w:rsidRPr="001878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3. Конкурс чтецов </w:t>
      </w:r>
      <w:r w:rsidRPr="001878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(отрывки из произведений А. С. </w:t>
      </w:r>
      <w:r w:rsidRPr="001878F2">
        <w:rPr>
          <w:rFonts w:ascii="Arial" w:eastAsia="Times New Roman" w:hAnsi="Arial" w:cs="Arial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Пушкина</w:t>
      </w:r>
      <w:r w:rsidRPr="001878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Вызвать желание дома с родителями прочитать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сказку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еще раз и вместе поговорить о ней.</w:t>
      </w:r>
    </w:p>
    <w:p w:rsidR="001878F2" w:rsidRPr="001878F2" w:rsidRDefault="001878F2" w:rsidP="001878F2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Добиваться от родителей удовлетворения желания детей прочитать что-то еще раз.</w:t>
      </w:r>
    </w:p>
    <w:p w:rsidR="001878F2" w:rsidRPr="001878F2" w:rsidRDefault="001878F2" w:rsidP="001878F2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Развивать навыки слушать и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пересказывать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рассуждать.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Закрепить знания детей о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сказках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А. С.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Пушкина </w:t>
      </w:r>
      <w:r w:rsidRPr="001878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878F2">
        <w:rPr>
          <w:rFonts w:ascii="Arial" w:eastAsia="Times New Roman" w:hAnsi="Arial" w:cs="Arial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Сказка о рыбаке и рыбке</w:t>
      </w:r>
      <w:r w:rsidRPr="001878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1878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878F2">
        <w:rPr>
          <w:rFonts w:ascii="Arial" w:eastAsia="Times New Roman" w:hAnsi="Arial" w:cs="Arial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Сказка о золотом петушке</w:t>
      </w:r>
      <w:r w:rsidRPr="001878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1878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878F2">
        <w:rPr>
          <w:rFonts w:ascii="Arial" w:eastAsia="Times New Roman" w:hAnsi="Arial" w:cs="Arial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Сказка о царе Султане</w:t>
      </w:r>
      <w:r w:rsidRPr="001878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1878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878F2">
        <w:rPr>
          <w:rFonts w:ascii="Arial" w:eastAsia="Times New Roman" w:hAnsi="Arial" w:cs="Arial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Сказка</w:t>
      </w:r>
      <w:r w:rsidRPr="001878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о мертвой царевне и семи богатырях»</w:t>
      </w:r>
    </w:p>
    <w:p w:rsidR="001878F2" w:rsidRP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</w:pPr>
      <w:r w:rsidRPr="001878F2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1878F2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:</w:t>
      </w:r>
    </w:p>
    <w:p w:rsid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Все дети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познакомились с великим русским поэтом А. С.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Пушкиным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с его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сказками </w:t>
      </w:r>
      <w:r w:rsidRPr="001878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878F2">
        <w:rPr>
          <w:rFonts w:ascii="Arial" w:eastAsia="Times New Roman" w:hAnsi="Arial" w:cs="Arial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Сказка о царе Султане</w:t>
      </w:r>
      <w:r w:rsidRPr="001878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1878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878F2">
        <w:rPr>
          <w:rFonts w:ascii="Arial" w:eastAsia="Times New Roman" w:hAnsi="Arial" w:cs="Arial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Сказка о мертвой царевне</w:t>
      </w:r>
      <w:r w:rsidRPr="001878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1878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878F2">
        <w:rPr>
          <w:rFonts w:ascii="Arial" w:eastAsia="Times New Roman" w:hAnsi="Arial" w:cs="Arial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Сказка о рыбаке и рыбке</w:t>
      </w:r>
      <w:r w:rsidRPr="001878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1878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878F2">
        <w:rPr>
          <w:rFonts w:ascii="Arial" w:eastAsia="Times New Roman" w:hAnsi="Arial" w:cs="Arial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Сказка о золотом петушке</w:t>
      </w:r>
      <w:r w:rsidRPr="001878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Все дети участвовали в продуктивной деятельности по произведениям поэта. Родители большинства детей принимали активное участие в реализации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приносили книги для книжного уголка, делали на компьютере наглядные пособия по </w:t>
      </w:r>
      <w:r w:rsidRPr="001878F2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сказкам и биографии поэта</w:t>
      </w:r>
      <w:r w:rsidRPr="001878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1878F2" w:rsidRDefault="001878F2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5B262D" w:rsidRDefault="005B262D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>
            <wp:extent cx="6293223" cy="4087906"/>
            <wp:effectExtent l="0" t="0" r="0" b="8255"/>
            <wp:docPr id="2" name="Рисунок 2" descr="C:\Users\1\Desktop\IMG-37de7343ec1c9b6dd85be6d94e36a9e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-37de7343ec1c9b6dd85be6d94e36a9ee-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092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62D" w:rsidRDefault="005B262D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6293223" cy="5389581"/>
            <wp:effectExtent l="0" t="0" r="0" b="1905"/>
            <wp:docPr id="3" name="Рисунок 3" descr="C:\Users\1\Desktop\IMG-35cd015423ca67a1c593d94dbaf84c5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-35cd015423ca67a1c593d94dbaf84c51-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5395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62D" w:rsidRPr="001878F2" w:rsidRDefault="005B262D" w:rsidP="001878F2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2C69A3" w:rsidRDefault="005B262D" w:rsidP="001878F2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275694" cy="4206240"/>
            <wp:effectExtent l="0" t="0" r="0" b="3810"/>
            <wp:docPr id="4" name="Рисунок 4" descr="C:\Users\1\Desktop\IMG-4860656651c390a7a34cedb47cedf95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IMG-4860656651c390a7a34cedb47cedf957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222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62D" w:rsidRPr="001878F2" w:rsidRDefault="005B262D" w:rsidP="001878F2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299835" cy="4725795"/>
            <wp:effectExtent l="0" t="0" r="5715" b="0"/>
            <wp:docPr id="5" name="Рисунок 5" descr="C:\Users\1\Desktop\IMG-329ea449fc1908917f774fd9e5c36be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IMG-329ea449fc1908917f774fd9e5c36bee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72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262D" w:rsidRPr="001878F2" w:rsidSect="005B262D">
      <w:pgSz w:w="11906" w:h="16838"/>
      <w:pgMar w:top="567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8F2"/>
    <w:rsid w:val="000A1D31"/>
    <w:rsid w:val="001878F2"/>
    <w:rsid w:val="003C20B9"/>
    <w:rsid w:val="005B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8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8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0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2022-06-26T12:33:00Z</dcterms:created>
  <dcterms:modified xsi:type="dcterms:W3CDTF">2022-06-26T12:33:00Z</dcterms:modified>
</cp:coreProperties>
</file>